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06" w:rsidRDefault="00F73147" w:rsidP="00425806">
      <w:pPr>
        <w:pStyle w:val="a00"/>
      </w:pPr>
      <w:r>
        <w:t> </w:t>
      </w:r>
    </w:p>
    <w:p w:rsidR="00273006" w:rsidRPr="00425806" w:rsidRDefault="00F73147">
      <w:pPr>
        <w:pStyle w:val="nentitle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 xml:space="preserve">ДОГОВОР № </w:t>
      </w:r>
      <w:r w:rsidRPr="00425806">
        <w:rPr>
          <w:rFonts w:ascii="Times New Roman" w:hAnsi="Times New Roman" w:cs="Times New Roman"/>
          <w:b w:val="0"/>
          <w:bCs w:val="0"/>
        </w:rPr>
        <w:t>__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80"/>
        <w:gridCol w:w="4320"/>
      </w:tblGrid>
      <w:tr w:rsidR="00273006" w:rsidRPr="00425806">
        <w:trPr>
          <w:divId w:val="711422085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06" w:rsidRPr="00425806" w:rsidRDefault="00F73147">
            <w:pPr>
              <w:rPr>
                <w:rFonts w:ascii="Times New Roman" w:eastAsia="Times New Roman" w:hAnsi="Times New Roman" w:cs="Times New Roman"/>
              </w:rPr>
            </w:pPr>
            <w:r w:rsidRPr="00425806">
              <w:rPr>
                <w:rStyle w:val="justify1"/>
                <w:rFonts w:ascii="Times New Roman" w:eastAsia="Times New Roman" w:hAnsi="Times New Roman" w:cs="Times New Roman"/>
              </w:rPr>
              <w:t>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06" w:rsidRPr="00425806" w:rsidRDefault="00F7314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25806">
              <w:rPr>
                <w:rStyle w:val="justify1"/>
                <w:rFonts w:ascii="Times New Roman" w:eastAsia="Times New Roman" w:hAnsi="Times New Roman" w:cs="Times New Roman"/>
              </w:rPr>
              <w:t>____________________________</w:t>
            </w:r>
          </w:p>
        </w:tc>
      </w:tr>
      <w:tr w:rsidR="00273006" w:rsidRPr="00425806">
        <w:trPr>
          <w:divId w:val="711422085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06" w:rsidRPr="00425806" w:rsidRDefault="00F73147">
            <w:pPr>
              <w:pStyle w:val="podstrochnikp"/>
              <w:ind w:left="567"/>
              <w:rPr>
                <w:rFonts w:ascii="Times New Roman" w:hAnsi="Times New Roman" w:cs="Times New Roman"/>
              </w:rPr>
            </w:pPr>
            <w:r w:rsidRPr="0042580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06" w:rsidRPr="00425806" w:rsidRDefault="00F73147">
            <w:pPr>
              <w:pStyle w:val="podstrochnikp"/>
              <w:jc w:val="center"/>
              <w:rPr>
                <w:rFonts w:ascii="Times New Roman" w:hAnsi="Times New Roman" w:cs="Times New Roman"/>
              </w:rPr>
            </w:pPr>
            <w:r w:rsidRPr="00425806">
              <w:rPr>
                <w:rFonts w:ascii="Times New Roman" w:hAnsi="Times New Roman" w:cs="Times New Roman"/>
              </w:rPr>
              <w:t>(место составления договора)</w:t>
            </w:r>
          </w:p>
        </w:tc>
      </w:tr>
    </w:tbl>
    <w:p w:rsidR="00273006" w:rsidRPr="00425806" w:rsidRDefault="00F73147" w:rsidP="00353B04">
      <w:pPr>
        <w:pStyle w:val="margt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 ____________________________________________________________________,</w:t>
      </w:r>
    </w:p>
    <w:p w:rsidR="00273006" w:rsidRPr="00425806" w:rsidRDefault="00F73147">
      <w:pPr>
        <w:pStyle w:val="podstrochnikp"/>
        <w:jc w:val="center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(наименование организации здравоохранения)</w:t>
      </w:r>
    </w:p>
    <w:p w:rsidR="00273006" w:rsidRPr="00425806" w:rsidRDefault="00F73147">
      <w:pPr>
        <w:pStyle w:val="a0-justifynomarg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именуемая в дальнейшем «Заказчик», в лице ______________________________,</w:t>
      </w:r>
    </w:p>
    <w:p w:rsidR="00273006" w:rsidRPr="00425806" w:rsidRDefault="00F73147" w:rsidP="00425806">
      <w:pPr>
        <w:pStyle w:val="a0-justifynomarg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 xml:space="preserve">действующего на основании Устава, с одной стороны и </w:t>
      </w:r>
      <w:r w:rsidR="00425806">
        <w:rPr>
          <w:rFonts w:ascii="Times New Roman" w:hAnsi="Times New Roman" w:cs="Times New Roman"/>
        </w:rPr>
        <w:t>государственное учреждение «Республиканский научно-практический центр радиационной медицины и экологии человека»</w:t>
      </w:r>
      <w:r w:rsidRPr="00425806">
        <w:rPr>
          <w:rFonts w:ascii="Times New Roman" w:hAnsi="Times New Roman" w:cs="Times New Roman"/>
        </w:rPr>
        <w:t>,</w:t>
      </w:r>
    </w:p>
    <w:p w:rsidR="00273006" w:rsidRPr="00425806" w:rsidRDefault="00F73147">
      <w:pPr>
        <w:pStyle w:val="podstrochnikp"/>
        <w:jc w:val="center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государственной организации здравоохранения областного или республиканского уровня оказания медицинской помощи)</w:t>
      </w:r>
    </w:p>
    <w:p w:rsidR="00273006" w:rsidRPr="00425806" w:rsidRDefault="00F73147">
      <w:pPr>
        <w:pStyle w:val="a0-justifynomarg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 xml:space="preserve">именуемая в дальнейшем «Исполнитель», в лице </w:t>
      </w:r>
      <w:r w:rsidR="00425806">
        <w:rPr>
          <w:rFonts w:ascii="Times New Roman" w:hAnsi="Times New Roman" w:cs="Times New Roman"/>
        </w:rPr>
        <w:t>директора Рожко Александра Валентиновича</w:t>
      </w:r>
      <w:r w:rsidRPr="00425806">
        <w:rPr>
          <w:rFonts w:ascii="Times New Roman" w:hAnsi="Times New Roman" w:cs="Times New Roman"/>
        </w:rPr>
        <w:t>,</w:t>
      </w:r>
    </w:p>
    <w:p w:rsidR="00273006" w:rsidRPr="00425806" w:rsidRDefault="00F73147">
      <w:pPr>
        <w:pStyle w:val="a0-justifynomarg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 xml:space="preserve">действующего на основании </w:t>
      </w:r>
      <w:r w:rsidR="00425806">
        <w:rPr>
          <w:rFonts w:ascii="Times New Roman" w:hAnsi="Times New Roman" w:cs="Times New Roman"/>
        </w:rPr>
        <w:t>Устава</w:t>
      </w:r>
      <w:r w:rsidRPr="00425806">
        <w:rPr>
          <w:rFonts w:ascii="Times New Roman" w:hAnsi="Times New Roman" w:cs="Times New Roman"/>
        </w:rPr>
        <w:t>, с другой</w:t>
      </w:r>
      <w:r w:rsidR="00425806">
        <w:rPr>
          <w:rFonts w:ascii="Times New Roman" w:hAnsi="Times New Roman" w:cs="Times New Roman"/>
        </w:rPr>
        <w:t xml:space="preserve"> </w:t>
      </w:r>
      <w:r w:rsidRPr="00425806">
        <w:rPr>
          <w:rFonts w:ascii="Times New Roman" w:hAnsi="Times New Roman" w:cs="Times New Roman"/>
        </w:rPr>
        <w:t>стороны, совместно именуемые «Стороны», а по отдельности «Сторона», заключили настоящий договор о нижеследующем:</w:t>
      </w:r>
    </w:p>
    <w:p w:rsidR="00273006" w:rsidRPr="00425806" w:rsidRDefault="00F73147">
      <w:pPr>
        <w:pStyle w:val="y3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1. ПРЕДМЕТ ДОГОВОРА</w:t>
      </w:r>
    </w:p>
    <w:p w:rsidR="00273006" w:rsidRPr="00425806" w:rsidRDefault="00F73147">
      <w:pPr>
        <w:pStyle w:val="justify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1.1. Предметом договора является организация и проведение стажировки руководящих работников и специалистов системы здравоохранения (далее - стажировка).</w:t>
      </w:r>
    </w:p>
    <w:p w:rsidR="00273006" w:rsidRDefault="00F73147" w:rsidP="00425806">
      <w:pPr>
        <w:pStyle w:val="justifynomarg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 xml:space="preserve">1.2. Стажировка проводится в соответствии с учебной программой стажировки </w:t>
      </w:r>
      <w:r w:rsidR="007A7BF4">
        <w:rPr>
          <w:rFonts w:ascii="Times New Roman" w:hAnsi="Times New Roman" w:cs="Times New Roman"/>
        </w:rPr>
        <w:t>согласно плану-графику прохождения образовательных программ стажировки врачей-специалистов Гомельской области на рабочем месте в ГУ «Республиканский научно-практический центр радиационной медицины и экологии человека» на 202</w:t>
      </w:r>
      <w:r w:rsidR="00C060A0">
        <w:rPr>
          <w:rFonts w:ascii="Times New Roman" w:hAnsi="Times New Roman" w:cs="Times New Roman"/>
        </w:rPr>
        <w:t>5</w:t>
      </w:r>
      <w:r w:rsidR="007A7BF4">
        <w:rPr>
          <w:rFonts w:ascii="Times New Roman" w:hAnsi="Times New Roman" w:cs="Times New Roman"/>
        </w:rPr>
        <w:t xml:space="preserve"> год</w:t>
      </w:r>
      <w:r w:rsidR="000C38FE">
        <w:rPr>
          <w:rFonts w:ascii="Times New Roman" w:hAnsi="Times New Roman" w:cs="Times New Roman"/>
        </w:rPr>
        <w:t xml:space="preserve">, утвержденному начальником главного управления по здравоохранению Гомельского облисполкома </w:t>
      </w:r>
      <w:proofErr w:type="spellStart"/>
      <w:r w:rsidR="00DF1ADD">
        <w:rPr>
          <w:rFonts w:ascii="Times New Roman" w:hAnsi="Times New Roman" w:cs="Times New Roman"/>
        </w:rPr>
        <w:t>С.А.Белым</w:t>
      </w:r>
      <w:proofErr w:type="spellEnd"/>
      <w:r w:rsidR="000C38FE">
        <w:rPr>
          <w:rFonts w:ascii="Times New Roman" w:hAnsi="Times New Roman" w:cs="Times New Roman"/>
        </w:rPr>
        <w:t>,</w:t>
      </w:r>
      <w:r w:rsidR="00280AB1">
        <w:rPr>
          <w:rFonts w:ascii="Times New Roman" w:hAnsi="Times New Roman" w:cs="Times New Roman"/>
        </w:rPr>
        <w:t xml:space="preserve"> </w:t>
      </w:r>
      <w:r w:rsidRPr="00425806">
        <w:rPr>
          <w:rFonts w:ascii="Times New Roman" w:hAnsi="Times New Roman" w:cs="Times New Roman"/>
        </w:rPr>
        <w:t>с использованием материально-технических и кадровых ресурсов Исполнителя.</w:t>
      </w:r>
    </w:p>
    <w:p w:rsidR="00273006" w:rsidRPr="00425806" w:rsidRDefault="00F73147">
      <w:pPr>
        <w:pStyle w:val="y3"/>
        <w:divId w:val="711422085"/>
        <w:rPr>
          <w:rFonts w:ascii="Times New Roman" w:hAnsi="Times New Roman" w:cs="Times New Roman"/>
        </w:rPr>
      </w:pPr>
      <w:bookmarkStart w:id="0" w:name="_GoBack"/>
      <w:bookmarkEnd w:id="0"/>
      <w:r w:rsidRPr="00425806">
        <w:rPr>
          <w:rFonts w:ascii="Times New Roman" w:hAnsi="Times New Roman" w:cs="Times New Roman"/>
        </w:rPr>
        <w:t>2. ОБЯЗАННОСТИ СТОРОН</w:t>
      </w:r>
    </w:p>
    <w:p w:rsidR="00273006" w:rsidRPr="00425806" w:rsidRDefault="00F73147">
      <w:pPr>
        <w:pStyle w:val="justifynomarg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2.1. ____________________________________________________ обязуется:</w:t>
      </w:r>
    </w:p>
    <w:p w:rsidR="00273006" w:rsidRPr="00425806" w:rsidRDefault="00F73147">
      <w:pPr>
        <w:pStyle w:val="podstrochnikp"/>
        <w:spacing w:after="160"/>
        <w:ind w:left="2268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(наименование организации здравоохранения)</w:t>
      </w:r>
    </w:p>
    <w:p w:rsidR="00273006" w:rsidRPr="00425806" w:rsidRDefault="00F73147">
      <w:pPr>
        <w:pStyle w:val="justify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2.1.1. разработать учебную программу стажировки и согласовать ее с Исполнителем;</w:t>
      </w:r>
    </w:p>
    <w:p w:rsidR="00273006" w:rsidRPr="00425806" w:rsidRDefault="00F73147">
      <w:pPr>
        <w:pStyle w:val="justify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2.1.2. направить работника на стажировку с сохранением гарантий, предоставляемых работникам при направлении на профессиональную подготовку, переподготовку, повышение квалификации и стажировку, установленную законодательством;</w:t>
      </w:r>
    </w:p>
    <w:p w:rsidR="00273006" w:rsidRPr="00425806" w:rsidRDefault="00F73147">
      <w:pPr>
        <w:pStyle w:val="justifynomarg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 xml:space="preserve">2.2. </w:t>
      </w:r>
      <w:r w:rsidR="00425806">
        <w:rPr>
          <w:rFonts w:ascii="Times New Roman" w:hAnsi="Times New Roman" w:cs="Times New Roman"/>
        </w:rPr>
        <w:t>Государственное учреждение «Республиканский научно-практический центр радиационной медицины и экологии человека»</w:t>
      </w:r>
      <w:r w:rsidRPr="00425806">
        <w:rPr>
          <w:rFonts w:ascii="Times New Roman" w:hAnsi="Times New Roman" w:cs="Times New Roman"/>
        </w:rPr>
        <w:t xml:space="preserve"> обязуется:</w:t>
      </w:r>
    </w:p>
    <w:p w:rsidR="00273006" w:rsidRPr="00425806" w:rsidRDefault="00F73147">
      <w:pPr>
        <w:pStyle w:val="justify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2.1.1. назначить руководителя(ей) стажировки из числа высококвалифицированных специалистов;</w:t>
      </w:r>
    </w:p>
    <w:p w:rsidR="00273006" w:rsidRPr="00425806" w:rsidRDefault="00F73147">
      <w:pPr>
        <w:pStyle w:val="justify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2.1.2. организовать материально-техническое обеспечение стажировки в соответствии с установленными санитарными требованиями;</w:t>
      </w:r>
    </w:p>
    <w:p w:rsidR="00273006" w:rsidRPr="00425806" w:rsidRDefault="00F73147">
      <w:pPr>
        <w:pStyle w:val="justify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2.1.3. обеспечить проведение итоговой аттестации в виде защиты отчета о стажировке;</w:t>
      </w:r>
    </w:p>
    <w:p w:rsidR="00273006" w:rsidRPr="00425806" w:rsidRDefault="00F73147">
      <w:pPr>
        <w:pStyle w:val="justify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2.1.4. осуществить подготовку и выдачу свидетельств о стажировке руководящих работников и специалистов системы здравоохранения;</w:t>
      </w:r>
    </w:p>
    <w:p w:rsidR="00273006" w:rsidRPr="00425806" w:rsidRDefault="00F73147">
      <w:pPr>
        <w:pStyle w:val="justify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lastRenderedPageBreak/>
        <w:t>2.1.5. подготовить отзыв о выполнении стажером учебной программы стажировки.</w:t>
      </w:r>
    </w:p>
    <w:p w:rsidR="00273006" w:rsidRPr="00425806" w:rsidRDefault="00F73147">
      <w:pPr>
        <w:pStyle w:val="y3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3. ОТВЕТСТВЕННОСТЬ СТОРОН</w:t>
      </w:r>
    </w:p>
    <w:p w:rsidR="00273006" w:rsidRPr="00425806" w:rsidRDefault="00F73147">
      <w:pPr>
        <w:pStyle w:val="justify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3.1. За неисполнение или ненадлежащее исполнение принятых на себя обязательств по договору Стороны несут ответственность в соответствии с законодательством.</w:t>
      </w:r>
    </w:p>
    <w:p w:rsidR="00273006" w:rsidRPr="00425806" w:rsidRDefault="00F73147">
      <w:pPr>
        <w:pStyle w:val="y3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4. ЗАКЛЮЧИТЕЛЬНЫЕ ПОЛОЖЕНИЯ</w:t>
      </w:r>
    </w:p>
    <w:p w:rsidR="00273006" w:rsidRPr="00425806" w:rsidRDefault="00F73147">
      <w:pPr>
        <w:pStyle w:val="justify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4.1. Настоящий договор вступает в силу с момента его подписания обеими Сторонами и действует до полного исполнения Сторонами взятых на себя обязательств.</w:t>
      </w:r>
    </w:p>
    <w:p w:rsidR="00273006" w:rsidRPr="00425806" w:rsidRDefault="00F73147">
      <w:pPr>
        <w:pStyle w:val="justify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4.2. Любые изменения и дополнения к договору действительны при условии, если они совершены в письменной форме и подписаны Сторонами либо уполномоченными представителями Сторон.</w:t>
      </w:r>
    </w:p>
    <w:p w:rsidR="00273006" w:rsidRPr="00425806" w:rsidRDefault="00F73147">
      <w:pPr>
        <w:pStyle w:val="justify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4.3. Стороны признают юридическую силу и значимость договора, переданного с использованием факсимильной связи либо путем обмена сканированными копиями, высланными по электронной почте, позволяющей достоверно установить, что документ исходит от стороны по договору, равно как и иные документы, связанные с исполнением договора, до обмена оригиналами.</w:t>
      </w:r>
    </w:p>
    <w:p w:rsidR="00273006" w:rsidRPr="00425806" w:rsidRDefault="00F73147">
      <w:pPr>
        <w:pStyle w:val="justify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4.4. Настоящий договор составлен в 2 (двух) экземплярах - по одному экземпляру для каждой Стороны.</w:t>
      </w:r>
    </w:p>
    <w:p w:rsidR="00273006" w:rsidRPr="00425806" w:rsidRDefault="00F73147">
      <w:pPr>
        <w:pStyle w:val="justify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4.5. Во всем остальном, что не определено договором, Стороны руководствуются действующим законодательством.</w:t>
      </w:r>
    </w:p>
    <w:p w:rsidR="00273006" w:rsidRPr="00425806" w:rsidRDefault="00F73147">
      <w:pPr>
        <w:pStyle w:val="y3"/>
        <w:divId w:val="711422085"/>
        <w:rPr>
          <w:rFonts w:ascii="Times New Roman" w:hAnsi="Times New Roman" w:cs="Times New Roman"/>
        </w:rPr>
      </w:pPr>
      <w:r w:rsidRPr="00425806">
        <w:rPr>
          <w:rFonts w:ascii="Times New Roman" w:hAnsi="Times New Roman" w:cs="Times New Roman"/>
        </w:rPr>
        <w:t>5. ЮРИДИЧЕСКИЕ АДРЕСА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95"/>
      </w:tblGrid>
      <w:tr w:rsidR="00353B04" w:rsidTr="00353B04">
        <w:trPr>
          <w:divId w:val="711422085"/>
        </w:trPr>
        <w:tc>
          <w:tcPr>
            <w:tcW w:w="4962" w:type="dxa"/>
          </w:tcPr>
          <w:p w:rsidR="00353B04" w:rsidRPr="00353B04" w:rsidRDefault="00F73147" w:rsidP="00353B04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 </w:t>
            </w:r>
            <w:r w:rsidR="00353B04" w:rsidRPr="00353B0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5395" w:type="dxa"/>
          </w:tcPr>
          <w:p w:rsidR="00353B04" w:rsidRPr="00353B04" w:rsidRDefault="00353B04" w:rsidP="00353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353B04" w:rsidRPr="00353B04" w:rsidRDefault="00353B04" w:rsidP="00353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B04"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</w:t>
            </w:r>
            <w:proofErr w:type="gramStart"/>
            <w:r w:rsidRPr="00353B04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353B04">
              <w:rPr>
                <w:rFonts w:ascii="Times New Roman" w:hAnsi="Times New Roman"/>
                <w:sz w:val="24"/>
                <w:szCs w:val="24"/>
              </w:rPr>
              <w:t>Республиканский научно-практический центр радиационной  медицины и экологии человека»</w:t>
            </w:r>
          </w:p>
          <w:p w:rsidR="00353B04" w:rsidRPr="00353B04" w:rsidRDefault="00353B04" w:rsidP="00353B0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B04">
              <w:rPr>
                <w:rFonts w:ascii="Times New Roman" w:hAnsi="Times New Roman"/>
                <w:sz w:val="24"/>
                <w:szCs w:val="24"/>
              </w:rPr>
              <w:t xml:space="preserve">Местонахождение: 246040,           </w:t>
            </w:r>
          </w:p>
          <w:p w:rsidR="00353B04" w:rsidRPr="00353B04" w:rsidRDefault="00353B04" w:rsidP="00353B0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3B04">
              <w:rPr>
                <w:rFonts w:ascii="Times New Roman" w:hAnsi="Times New Roman"/>
                <w:sz w:val="24"/>
                <w:szCs w:val="24"/>
              </w:rPr>
              <w:t>г.Гомель,ул.Ильича</w:t>
            </w:r>
            <w:proofErr w:type="gramEnd"/>
            <w:r w:rsidRPr="00353B04">
              <w:rPr>
                <w:rFonts w:ascii="Times New Roman" w:hAnsi="Times New Roman"/>
                <w:sz w:val="24"/>
                <w:szCs w:val="24"/>
              </w:rPr>
              <w:t>,290                                     р/с</w:t>
            </w:r>
            <w:r w:rsidRPr="00353B04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353B04">
              <w:rPr>
                <w:rFonts w:ascii="Times New Roman" w:hAnsi="Times New Roman"/>
                <w:sz w:val="24"/>
                <w:szCs w:val="24"/>
              </w:rPr>
              <w:t>55</w:t>
            </w:r>
            <w:r w:rsidRPr="00353B04">
              <w:rPr>
                <w:rFonts w:ascii="Times New Roman" w:hAnsi="Times New Roman"/>
                <w:sz w:val="24"/>
                <w:szCs w:val="24"/>
                <w:lang w:val="en-US"/>
              </w:rPr>
              <w:t>AKBB</w:t>
            </w:r>
            <w:r w:rsidRPr="00353B04">
              <w:rPr>
                <w:rFonts w:ascii="Times New Roman" w:hAnsi="Times New Roman"/>
                <w:sz w:val="24"/>
                <w:szCs w:val="24"/>
              </w:rPr>
              <w:t>36329000012683100000  ОАО «АСБ Беларусбанк»</w:t>
            </w:r>
          </w:p>
          <w:p w:rsidR="00353B04" w:rsidRPr="00353B04" w:rsidRDefault="00353B04" w:rsidP="00353B04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B04">
              <w:rPr>
                <w:rFonts w:ascii="Times New Roman" w:hAnsi="Times New Roman"/>
                <w:sz w:val="24"/>
                <w:szCs w:val="24"/>
              </w:rPr>
              <w:t xml:space="preserve">г. Гомель, ул. Фрунзе, 6а </w:t>
            </w:r>
          </w:p>
          <w:p w:rsidR="00353B04" w:rsidRPr="00353B04" w:rsidRDefault="00353B04" w:rsidP="00353B04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B04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353B04">
              <w:rPr>
                <w:rFonts w:ascii="Times New Roman" w:hAnsi="Times New Roman"/>
                <w:sz w:val="24"/>
                <w:szCs w:val="24"/>
                <w:lang w:val="en-US"/>
              </w:rPr>
              <w:t>AKBBBY</w:t>
            </w:r>
            <w:r w:rsidRPr="00353B04">
              <w:rPr>
                <w:rFonts w:ascii="Times New Roman" w:hAnsi="Times New Roman"/>
                <w:sz w:val="24"/>
                <w:szCs w:val="24"/>
              </w:rPr>
              <w:t>2</w:t>
            </w:r>
            <w:r w:rsidRPr="00353B0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53B04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</w:p>
          <w:p w:rsidR="00353B04" w:rsidRPr="00353B04" w:rsidRDefault="00353B04" w:rsidP="00353B04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B04">
              <w:rPr>
                <w:rFonts w:ascii="Times New Roman" w:hAnsi="Times New Roman"/>
                <w:sz w:val="24"/>
                <w:szCs w:val="24"/>
              </w:rPr>
              <w:t>УНП 490179584</w:t>
            </w:r>
          </w:p>
          <w:p w:rsidR="00353B04" w:rsidRPr="00353B04" w:rsidRDefault="00353B04" w:rsidP="00353B04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3B04" w:rsidRPr="00353B04" w:rsidRDefault="00353B04" w:rsidP="00353B04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B04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  <w:r w:rsidRPr="00353B04"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Pr="00353B04">
              <w:rPr>
                <w:rFonts w:ascii="Times New Roman" w:hAnsi="Times New Roman"/>
                <w:sz w:val="24"/>
                <w:szCs w:val="24"/>
              </w:rPr>
              <w:t>А.В.Рожко</w:t>
            </w:r>
            <w:proofErr w:type="spellEnd"/>
          </w:p>
          <w:p w:rsidR="00353B04" w:rsidRDefault="00353B04">
            <w:pPr>
              <w:pStyle w:val="margt"/>
              <w:ind w:firstLine="0"/>
            </w:pPr>
          </w:p>
        </w:tc>
      </w:tr>
    </w:tbl>
    <w:p w:rsidR="00273006" w:rsidRDefault="00273006">
      <w:pPr>
        <w:pStyle w:val="margt"/>
        <w:divId w:val="711422085"/>
      </w:pPr>
    </w:p>
    <w:tbl>
      <w:tblPr>
        <w:tblW w:w="9356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2552"/>
      </w:tblGrid>
      <w:tr w:rsidR="00273006" w:rsidTr="00425806">
        <w:trPr>
          <w:divId w:val="7114220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006" w:rsidRDefault="00F7314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006" w:rsidRDefault="00273006">
            <w:pPr>
              <w:pStyle w:val="podstrochnikp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006" w:rsidRDefault="00273006">
            <w:pPr>
              <w:pStyle w:val="podstrochnikp"/>
              <w:jc w:val="center"/>
            </w:pPr>
          </w:p>
        </w:tc>
      </w:tr>
    </w:tbl>
    <w:p w:rsidR="00273006" w:rsidRDefault="00F73147">
      <w:pPr>
        <w:pStyle w:val="margt"/>
        <w:divId w:val="711422085"/>
      </w:pPr>
      <w:r>
        <w:t> </w:t>
      </w:r>
    </w:p>
    <w:sectPr w:rsidR="0027300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73"/>
    <w:rsid w:val="000C38FE"/>
    <w:rsid w:val="00273006"/>
    <w:rsid w:val="00280AB1"/>
    <w:rsid w:val="00353B04"/>
    <w:rsid w:val="003D2B23"/>
    <w:rsid w:val="00425806"/>
    <w:rsid w:val="007322B2"/>
    <w:rsid w:val="007A7BF4"/>
    <w:rsid w:val="00877ED2"/>
    <w:rsid w:val="00B669C7"/>
    <w:rsid w:val="00C060A0"/>
    <w:rsid w:val="00DA3F73"/>
    <w:rsid w:val="00DF1ADD"/>
    <w:rsid w:val="00F7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5921"/>
  <w15:docId w15:val="{B27A165F-2A41-4C64-803F-F9975499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nenorgpr">
    <w:name w:val="nen_orgpr"/>
    <w:basedOn w:val="a"/>
    <w:pPr>
      <w:spacing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zag">
    <w:name w:val="nen_zag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justify1">
    <w:name w:val="justify1"/>
    <w:basedOn w:val="a0"/>
  </w:style>
  <w:style w:type="table" w:styleId="a5">
    <w:name w:val="Table Grid"/>
    <w:basedOn w:val="a1"/>
    <w:uiPriority w:val="39"/>
    <w:rsid w:val="0035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2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Мурашкина Людмила Владимировна</dc:creator>
  <cp:lastModifiedBy>Валетко Алла Александровна</cp:lastModifiedBy>
  <cp:revision>7</cp:revision>
  <dcterms:created xsi:type="dcterms:W3CDTF">2023-10-12T09:27:00Z</dcterms:created>
  <dcterms:modified xsi:type="dcterms:W3CDTF">2025-01-21T10:10:00Z</dcterms:modified>
</cp:coreProperties>
</file>