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E54" w:rsidRPr="004578DA" w:rsidRDefault="002704B7" w:rsidP="002704B7">
      <w:pPr>
        <w:widowControl w:val="0"/>
        <w:spacing w:after="0" w:line="240" w:lineRule="auto"/>
        <w:contextualSpacing/>
        <w:jc w:val="center"/>
        <w:rPr>
          <w:rFonts w:ascii="Times New Roman" w:hAnsi="Times New Roman" w:cs="Courier New"/>
          <w:color w:val="000000"/>
          <w:sz w:val="24"/>
          <w:szCs w:val="24"/>
        </w:rPr>
      </w:pPr>
      <w:bookmarkStart w:id="0" w:name="_Toc374477637"/>
      <w:r w:rsidRPr="004578DA">
        <w:rPr>
          <w:rFonts w:ascii="Times New Roman" w:hAnsi="Times New Roman" w:cs="Courier New"/>
          <w:color w:val="000000"/>
          <w:sz w:val="24"/>
          <w:szCs w:val="24"/>
        </w:rPr>
        <w:t>МИНИСТЕРСТВО ЗДРАВООХРАНЕНИЯ РЕСПУБЛИКИ БЕЛАРУСЬ</w:t>
      </w:r>
      <w:bookmarkEnd w:id="0"/>
    </w:p>
    <w:p w:rsidR="002704B7" w:rsidRPr="004578DA" w:rsidRDefault="002704B7" w:rsidP="002704B7">
      <w:pPr>
        <w:widowControl w:val="0"/>
        <w:spacing w:after="0" w:line="240" w:lineRule="auto"/>
        <w:contextualSpacing/>
        <w:jc w:val="center"/>
        <w:rPr>
          <w:rFonts w:ascii="Times New Roman" w:hAnsi="Times New Roman" w:cs="Courier New"/>
          <w:color w:val="000000"/>
          <w:sz w:val="24"/>
          <w:szCs w:val="24"/>
        </w:rPr>
      </w:pPr>
    </w:p>
    <w:p w:rsidR="002704B7" w:rsidRPr="004578DA" w:rsidRDefault="00704E54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 w:cs="Courier New"/>
          <w:color w:val="000000"/>
          <w:sz w:val="24"/>
          <w:szCs w:val="24"/>
        </w:rPr>
      </w:pPr>
      <w:bookmarkStart w:id="1" w:name="_Toc374477638"/>
      <w:r w:rsidRPr="004578DA">
        <w:rPr>
          <w:rFonts w:ascii="Times New Roman" w:hAnsi="Times New Roman" w:cs="Courier New"/>
          <w:color w:val="000000"/>
          <w:sz w:val="24"/>
          <w:szCs w:val="24"/>
        </w:rPr>
        <w:t>Государственное учреждение</w:t>
      </w:r>
      <w:bookmarkEnd w:id="1"/>
      <w:r w:rsidR="002704B7" w:rsidRPr="004578DA">
        <w:rPr>
          <w:rFonts w:ascii="Times New Roman" w:hAnsi="Times New Roman" w:cs="Courier New"/>
          <w:color w:val="000000"/>
          <w:sz w:val="24"/>
          <w:szCs w:val="24"/>
        </w:rPr>
        <w:t xml:space="preserve"> </w:t>
      </w:r>
      <w:bookmarkStart w:id="2" w:name="_Toc374477639"/>
      <w:r w:rsidRPr="004578DA">
        <w:rPr>
          <w:rFonts w:ascii="Times New Roman" w:hAnsi="Times New Roman" w:cs="Courier New"/>
          <w:color w:val="000000"/>
          <w:sz w:val="24"/>
          <w:szCs w:val="24"/>
        </w:rPr>
        <w:t>«</w:t>
      </w:r>
      <w:proofErr w:type="gramStart"/>
      <w:r w:rsidRPr="004578DA">
        <w:rPr>
          <w:rFonts w:ascii="Times New Roman" w:hAnsi="Times New Roman" w:cs="Courier New"/>
          <w:color w:val="000000"/>
          <w:sz w:val="24"/>
          <w:szCs w:val="24"/>
        </w:rPr>
        <w:t>Республиканский</w:t>
      </w:r>
      <w:proofErr w:type="gramEnd"/>
      <w:r w:rsidRPr="004578DA">
        <w:rPr>
          <w:rFonts w:ascii="Times New Roman" w:hAnsi="Times New Roman" w:cs="Courier New"/>
          <w:color w:val="000000"/>
          <w:sz w:val="24"/>
          <w:szCs w:val="24"/>
        </w:rPr>
        <w:t xml:space="preserve"> научно-практический </w:t>
      </w:r>
    </w:p>
    <w:p w:rsidR="00704E54" w:rsidRPr="004578DA" w:rsidRDefault="00704E54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 w:cs="Courier New"/>
          <w:color w:val="000000"/>
          <w:sz w:val="24"/>
          <w:szCs w:val="24"/>
        </w:rPr>
      </w:pPr>
      <w:r w:rsidRPr="004578DA">
        <w:rPr>
          <w:rFonts w:ascii="Times New Roman" w:hAnsi="Times New Roman" w:cs="Courier New"/>
          <w:color w:val="000000"/>
          <w:sz w:val="24"/>
          <w:szCs w:val="24"/>
        </w:rPr>
        <w:t>центр радиационной медицины и экологии человека»</w:t>
      </w:r>
      <w:bookmarkEnd w:id="2"/>
    </w:p>
    <w:p w:rsidR="00704E54" w:rsidRPr="004578DA" w:rsidRDefault="00704E54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 w:cs="Courier New"/>
          <w:color w:val="000000"/>
          <w:sz w:val="24"/>
          <w:szCs w:val="24"/>
        </w:rPr>
      </w:pPr>
    </w:p>
    <w:p w:rsidR="00391351" w:rsidRPr="004578DA" w:rsidRDefault="00704E54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 w:cs="Courier New"/>
          <w:color w:val="000000"/>
          <w:sz w:val="24"/>
          <w:szCs w:val="24"/>
        </w:rPr>
      </w:pPr>
      <w:bookmarkStart w:id="3" w:name="_Toc374477640"/>
      <w:proofErr w:type="spellStart"/>
      <w:r w:rsidRPr="004578DA">
        <w:rPr>
          <w:rFonts w:ascii="Times New Roman" w:hAnsi="Times New Roman" w:cs="Courier New"/>
          <w:color w:val="000000"/>
          <w:sz w:val="24"/>
          <w:szCs w:val="24"/>
        </w:rPr>
        <w:t>Евдочкова</w:t>
      </w:r>
      <w:proofErr w:type="spellEnd"/>
      <w:r w:rsidRPr="004578DA">
        <w:rPr>
          <w:rFonts w:ascii="Times New Roman" w:hAnsi="Times New Roman" w:cs="Courier New"/>
          <w:color w:val="000000"/>
          <w:sz w:val="24"/>
          <w:szCs w:val="24"/>
        </w:rPr>
        <w:t xml:space="preserve"> Т.И., </w:t>
      </w:r>
      <w:proofErr w:type="spellStart"/>
      <w:r w:rsidRPr="004578DA">
        <w:rPr>
          <w:rFonts w:ascii="Times New Roman" w:hAnsi="Times New Roman" w:cs="Courier New"/>
          <w:color w:val="000000"/>
          <w:sz w:val="24"/>
          <w:szCs w:val="24"/>
        </w:rPr>
        <w:t>Селькина</w:t>
      </w:r>
      <w:proofErr w:type="spellEnd"/>
      <w:r w:rsidRPr="004578DA">
        <w:rPr>
          <w:rFonts w:ascii="Times New Roman" w:hAnsi="Times New Roman" w:cs="Courier New"/>
          <w:color w:val="000000"/>
          <w:sz w:val="24"/>
          <w:szCs w:val="24"/>
        </w:rPr>
        <w:t xml:space="preserve"> В.Д.</w:t>
      </w:r>
      <w:bookmarkEnd w:id="3"/>
      <w:r w:rsidR="00A432F1" w:rsidRPr="004578DA">
        <w:rPr>
          <w:rFonts w:ascii="Times New Roman" w:hAnsi="Times New Roman" w:cs="Courier New"/>
          <w:color w:val="000000"/>
          <w:sz w:val="24"/>
          <w:szCs w:val="24"/>
        </w:rPr>
        <w:t xml:space="preserve">, </w:t>
      </w:r>
      <w:proofErr w:type="spellStart"/>
      <w:r w:rsidR="00A432F1" w:rsidRPr="004578DA">
        <w:rPr>
          <w:rFonts w:ascii="Times New Roman" w:hAnsi="Times New Roman" w:cs="Courier New"/>
          <w:color w:val="000000"/>
          <w:sz w:val="24"/>
          <w:szCs w:val="24"/>
        </w:rPr>
        <w:t>Шамренко</w:t>
      </w:r>
      <w:proofErr w:type="spellEnd"/>
      <w:r w:rsidR="00A432F1" w:rsidRPr="004578DA">
        <w:rPr>
          <w:rFonts w:ascii="Times New Roman" w:hAnsi="Times New Roman" w:cs="Courier New"/>
          <w:color w:val="000000"/>
          <w:sz w:val="24"/>
          <w:szCs w:val="24"/>
        </w:rPr>
        <w:t xml:space="preserve"> Ю.Г.</w:t>
      </w:r>
    </w:p>
    <w:p w:rsidR="00704E54" w:rsidRPr="004578DA" w:rsidRDefault="00704E54" w:rsidP="00A432F1">
      <w:pPr>
        <w:widowControl w:val="0"/>
        <w:spacing w:after="0" w:line="240" w:lineRule="auto"/>
        <w:ind w:firstLine="284"/>
        <w:contextualSpacing/>
        <w:rPr>
          <w:rFonts w:ascii="Times New Roman" w:hAnsi="Times New Roman" w:cs="Courier New"/>
          <w:color w:val="000000"/>
          <w:sz w:val="24"/>
          <w:szCs w:val="24"/>
        </w:rPr>
      </w:pPr>
    </w:p>
    <w:p w:rsidR="00704E54" w:rsidRPr="004578DA" w:rsidRDefault="00704E54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 w:cs="Courier New"/>
          <w:color w:val="000000"/>
          <w:sz w:val="24"/>
          <w:szCs w:val="24"/>
        </w:rPr>
      </w:pPr>
    </w:p>
    <w:p w:rsidR="00CB1DCF" w:rsidRPr="004578DA" w:rsidRDefault="00391351" w:rsidP="00391351">
      <w:pPr>
        <w:pStyle w:val="Style24"/>
        <w:widowControl/>
        <w:ind w:firstLine="284"/>
        <w:jc w:val="center"/>
        <w:rPr>
          <w:rStyle w:val="FontStyle151"/>
          <w:color w:val="FF0000"/>
          <w:sz w:val="24"/>
          <w:szCs w:val="24"/>
        </w:rPr>
      </w:pPr>
      <w:bookmarkStart w:id="4" w:name="_Toc374477641"/>
      <w:r w:rsidRPr="004578DA">
        <w:rPr>
          <w:rStyle w:val="FontStyle151"/>
          <w:color w:val="FF0000"/>
          <w:sz w:val="24"/>
          <w:szCs w:val="24"/>
        </w:rPr>
        <w:t xml:space="preserve">Атлас </w:t>
      </w:r>
    </w:p>
    <w:p w:rsidR="00704E54" w:rsidRPr="004578DA" w:rsidRDefault="00CB1DCF" w:rsidP="00391351">
      <w:pPr>
        <w:pStyle w:val="Style24"/>
        <w:widowControl/>
        <w:ind w:firstLine="284"/>
        <w:jc w:val="center"/>
        <w:rPr>
          <w:rStyle w:val="FontStyle151"/>
          <w:color w:val="CC0000"/>
          <w:sz w:val="24"/>
          <w:szCs w:val="24"/>
        </w:rPr>
      </w:pPr>
      <w:r w:rsidRPr="004578DA">
        <w:rPr>
          <w:rStyle w:val="FontStyle151"/>
          <w:color w:val="FF0000"/>
          <w:sz w:val="24"/>
          <w:szCs w:val="24"/>
        </w:rPr>
        <w:t>Ультразвуковые изображения</w:t>
      </w:r>
      <w:r w:rsidR="00391351" w:rsidRPr="004578DA">
        <w:rPr>
          <w:rStyle w:val="FontStyle151"/>
          <w:color w:val="FF0000"/>
          <w:sz w:val="24"/>
          <w:szCs w:val="24"/>
        </w:rPr>
        <w:t xml:space="preserve"> щитовидной железы</w:t>
      </w:r>
      <w:r w:rsidR="00704E54" w:rsidRPr="004578DA">
        <w:rPr>
          <w:rStyle w:val="FontStyle151"/>
          <w:color w:val="FF0000"/>
          <w:sz w:val="24"/>
          <w:szCs w:val="24"/>
        </w:rPr>
        <w:t xml:space="preserve"> </w:t>
      </w:r>
      <w:r w:rsidRPr="004578DA">
        <w:rPr>
          <w:rStyle w:val="FontStyle151"/>
          <w:color w:val="FF0000"/>
          <w:sz w:val="24"/>
          <w:szCs w:val="24"/>
        </w:rPr>
        <w:t>в норме и при патологии</w:t>
      </w:r>
    </w:p>
    <w:bookmarkEnd w:id="4"/>
    <w:p w:rsidR="00B77075" w:rsidRPr="004578DA" w:rsidRDefault="00B77075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 w:cs="Courier New"/>
          <w:color w:val="000000"/>
          <w:sz w:val="24"/>
          <w:szCs w:val="24"/>
        </w:rPr>
      </w:pPr>
    </w:p>
    <w:p w:rsidR="00704E54" w:rsidRPr="004578DA" w:rsidRDefault="009172AA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 w:cs="Courier New"/>
          <w:color w:val="000000"/>
          <w:sz w:val="24"/>
          <w:szCs w:val="24"/>
        </w:rPr>
      </w:pPr>
      <w:r w:rsidRPr="004578DA">
        <w:rPr>
          <w:rFonts w:ascii="Times New Roman" w:hAnsi="Times New Roman" w:cs="Courier New"/>
          <w:noProof/>
          <w:color w:val="000000"/>
          <w:sz w:val="24"/>
          <w:szCs w:val="24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2699385</wp:posOffset>
            </wp:positionH>
            <wp:positionV relativeFrom="paragraph">
              <wp:posOffset>135255</wp:posOffset>
            </wp:positionV>
            <wp:extent cx="3867150" cy="2714625"/>
            <wp:effectExtent l="19050" t="0" r="0" b="0"/>
            <wp:wrapTight wrapText="bothSides">
              <wp:wrapPolygon edited="0">
                <wp:start x="-106" y="0"/>
                <wp:lineTo x="-106" y="21524"/>
                <wp:lineTo x="21600" y="21524"/>
                <wp:lineTo x="21600" y="0"/>
                <wp:lineTo x="-106" y="0"/>
              </wp:wrapPolygon>
            </wp:wrapTight>
            <wp:docPr id="7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04" t="18836" r="17663" b="9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E54" w:rsidRPr="004578DA" w:rsidRDefault="00704E54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 w:cs="Courier New"/>
          <w:color w:val="000000"/>
          <w:sz w:val="24"/>
          <w:szCs w:val="24"/>
        </w:rPr>
      </w:pPr>
    </w:p>
    <w:p w:rsidR="009172AA" w:rsidRPr="004578DA" w:rsidRDefault="009172AA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 w:cs="Courier New"/>
          <w:color w:val="000000"/>
          <w:sz w:val="24"/>
          <w:szCs w:val="24"/>
        </w:rPr>
      </w:pPr>
    </w:p>
    <w:p w:rsidR="009172AA" w:rsidRPr="004578DA" w:rsidRDefault="009172AA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 w:cs="Courier New"/>
          <w:color w:val="000000"/>
          <w:sz w:val="24"/>
          <w:szCs w:val="24"/>
        </w:rPr>
      </w:pPr>
    </w:p>
    <w:p w:rsidR="009172AA" w:rsidRPr="004578DA" w:rsidRDefault="009172AA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 w:cs="Courier New"/>
          <w:color w:val="000000"/>
          <w:sz w:val="24"/>
          <w:szCs w:val="24"/>
        </w:rPr>
      </w:pPr>
    </w:p>
    <w:p w:rsidR="009172AA" w:rsidRPr="004578DA" w:rsidRDefault="009172AA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 w:cs="Courier New"/>
          <w:color w:val="000000"/>
          <w:sz w:val="24"/>
          <w:szCs w:val="24"/>
        </w:rPr>
      </w:pPr>
    </w:p>
    <w:p w:rsidR="009172AA" w:rsidRPr="004578DA" w:rsidRDefault="009172AA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 w:cs="Courier New"/>
          <w:color w:val="000000"/>
          <w:sz w:val="24"/>
          <w:szCs w:val="24"/>
        </w:rPr>
      </w:pPr>
    </w:p>
    <w:p w:rsidR="009172AA" w:rsidRPr="004578DA" w:rsidRDefault="009172AA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 w:cs="Courier New"/>
          <w:color w:val="000000"/>
          <w:sz w:val="24"/>
          <w:szCs w:val="24"/>
        </w:rPr>
      </w:pPr>
    </w:p>
    <w:p w:rsidR="009172AA" w:rsidRPr="004578DA" w:rsidRDefault="009172AA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 w:cs="Courier New"/>
          <w:color w:val="000000"/>
          <w:sz w:val="24"/>
          <w:szCs w:val="24"/>
        </w:rPr>
      </w:pPr>
    </w:p>
    <w:p w:rsidR="009172AA" w:rsidRPr="004578DA" w:rsidRDefault="009172AA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 w:cs="Courier New"/>
          <w:color w:val="000000"/>
          <w:sz w:val="24"/>
          <w:szCs w:val="24"/>
        </w:rPr>
      </w:pPr>
    </w:p>
    <w:p w:rsidR="009172AA" w:rsidRPr="004578DA" w:rsidRDefault="009172AA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 w:cs="Courier New"/>
          <w:color w:val="000000"/>
          <w:sz w:val="24"/>
          <w:szCs w:val="24"/>
        </w:rPr>
      </w:pPr>
    </w:p>
    <w:p w:rsidR="009172AA" w:rsidRPr="004578DA" w:rsidRDefault="009172AA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 w:cs="Courier New"/>
          <w:color w:val="000000"/>
          <w:sz w:val="24"/>
          <w:szCs w:val="24"/>
        </w:rPr>
      </w:pPr>
    </w:p>
    <w:p w:rsidR="009172AA" w:rsidRPr="004578DA" w:rsidRDefault="009172AA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 w:cs="Courier New"/>
          <w:color w:val="000000"/>
          <w:sz w:val="24"/>
          <w:szCs w:val="24"/>
        </w:rPr>
      </w:pPr>
    </w:p>
    <w:p w:rsidR="009172AA" w:rsidRPr="004578DA" w:rsidRDefault="009172AA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 w:cs="Courier New"/>
          <w:color w:val="000000"/>
          <w:sz w:val="24"/>
          <w:szCs w:val="24"/>
        </w:rPr>
      </w:pPr>
    </w:p>
    <w:p w:rsidR="009172AA" w:rsidRDefault="009172AA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 w:cs="Courier New"/>
          <w:color w:val="000000"/>
          <w:sz w:val="24"/>
          <w:szCs w:val="24"/>
        </w:rPr>
      </w:pPr>
    </w:p>
    <w:p w:rsidR="004578DA" w:rsidRPr="004578DA" w:rsidRDefault="004578DA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 w:cs="Courier New"/>
          <w:color w:val="000000"/>
          <w:sz w:val="24"/>
          <w:szCs w:val="24"/>
        </w:rPr>
      </w:pPr>
    </w:p>
    <w:p w:rsidR="00704E54" w:rsidRPr="004578DA" w:rsidRDefault="00704E54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 w:cs="Courier New"/>
          <w:color w:val="000000"/>
          <w:sz w:val="24"/>
          <w:szCs w:val="24"/>
        </w:rPr>
      </w:pPr>
    </w:p>
    <w:p w:rsidR="00EB2974" w:rsidRPr="004578DA" w:rsidRDefault="00EB2974" w:rsidP="00EB2974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 w:cs="Courier New"/>
          <w:color w:val="000000"/>
          <w:sz w:val="24"/>
          <w:szCs w:val="24"/>
        </w:rPr>
        <w:sectPr w:rsidR="00EB2974" w:rsidRPr="004578DA" w:rsidSect="00A41699">
          <w:footerReference w:type="even" r:id="rId9"/>
          <w:footerReference w:type="default" r:id="rId10"/>
          <w:pgSz w:w="16840" w:h="11907" w:orient="landscape" w:code="9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4578DA">
        <w:rPr>
          <w:rFonts w:ascii="Times New Roman" w:hAnsi="Times New Roman" w:cs="Courier New"/>
          <w:color w:val="000000"/>
          <w:sz w:val="24"/>
          <w:szCs w:val="24"/>
        </w:rPr>
        <w:t>Гомель, 2023</w:t>
      </w:r>
    </w:p>
    <w:p w:rsidR="0027437D" w:rsidRPr="004578DA" w:rsidRDefault="0027437D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 w:cs="Courier New"/>
          <w:color w:val="000000"/>
          <w:sz w:val="24"/>
          <w:szCs w:val="24"/>
        </w:rPr>
      </w:pPr>
    </w:p>
    <w:p w:rsidR="0027437D" w:rsidRPr="004578DA" w:rsidRDefault="00810BD3" w:rsidP="00715FC0">
      <w:pPr>
        <w:widowControl w:val="0"/>
        <w:spacing w:after="0" w:line="240" w:lineRule="auto"/>
        <w:contextualSpacing/>
        <w:rPr>
          <w:rFonts w:ascii="Times New Roman" w:hAnsi="Times New Roman" w:cs="Courier New"/>
          <w:color w:val="FF0000"/>
          <w:sz w:val="24"/>
          <w:szCs w:val="24"/>
        </w:rPr>
      </w:pPr>
      <w:bookmarkStart w:id="5" w:name="_Toc374477643"/>
      <w:r w:rsidRPr="004578DA">
        <w:rPr>
          <w:rFonts w:ascii="Times New Roman" w:hAnsi="Times New Roman" w:cs="Courier New"/>
          <w:sz w:val="24"/>
          <w:szCs w:val="24"/>
        </w:rPr>
        <w:t>У</w:t>
      </w:r>
      <w:r w:rsidR="0027437D" w:rsidRPr="004578DA">
        <w:rPr>
          <w:rFonts w:ascii="Times New Roman" w:hAnsi="Times New Roman" w:cs="Courier New"/>
          <w:sz w:val="24"/>
          <w:szCs w:val="24"/>
        </w:rPr>
        <w:t xml:space="preserve">ДК </w:t>
      </w:r>
      <w:r w:rsidR="00715FC0" w:rsidRPr="004578DA">
        <w:rPr>
          <w:rFonts w:ascii="Times New Roman" w:hAnsi="Times New Roman" w:cs="Courier New"/>
          <w:sz w:val="24"/>
          <w:szCs w:val="24"/>
        </w:rPr>
        <w:t>616.441– 073.43</w:t>
      </w:r>
    </w:p>
    <w:p w:rsidR="00685009" w:rsidRPr="004578DA" w:rsidRDefault="00685009" w:rsidP="00793AAA">
      <w:pPr>
        <w:widowControl w:val="0"/>
        <w:spacing w:after="0" w:line="240" w:lineRule="auto"/>
        <w:contextualSpacing/>
        <w:jc w:val="center"/>
        <w:rPr>
          <w:rFonts w:ascii="Times New Roman" w:hAnsi="Times New Roman" w:cs="Courier New"/>
          <w:b/>
          <w:sz w:val="24"/>
          <w:szCs w:val="24"/>
        </w:rPr>
      </w:pPr>
      <w:bookmarkStart w:id="6" w:name="_Toc374477644"/>
    </w:p>
    <w:p w:rsidR="00793AAA" w:rsidRPr="004578DA" w:rsidRDefault="00793AAA" w:rsidP="00793AAA">
      <w:pPr>
        <w:widowControl w:val="0"/>
        <w:spacing w:after="0" w:line="240" w:lineRule="auto"/>
        <w:contextualSpacing/>
        <w:jc w:val="center"/>
        <w:rPr>
          <w:rFonts w:ascii="Times New Roman" w:hAnsi="Times New Roman" w:cs="Courier New"/>
          <w:b/>
          <w:sz w:val="24"/>
          <w:szCs w:val="24"/>
        </w:rPr>
      </w:pPr>
      <w:r w:rsidRPr="004578DA">
        <w:rPr>
          <w:rFonts w:ascii="Times New Roman" w:hAnsi="Times New Roman" w:cs="Courier New"/>
          <w:b/>
          <w:sz w:val="24"/>
          <w:szCs w:val="24"/>
        </w:rPr>
        <w:t>Рецензенты:</w:t>
      </w:r>
      <w:bookmarkStart w:id="7" w:name="_Toc374477645"/>
      <w:bookmarkEnd w:id="6"/>
    </w:p>
    <w:p w:rsidR="00685009" w:rsidRPr="004578DA" w:rsidRDefault="00685009" w:rsidP="00793AAA">
      <w:pPr>
        <w:widowControl w:val="0"/>
        <w:spacing w:after="0" w:line="240" w:lineRule="auto"/>
        <w:contextualSpacing/>
        <w:jc w:val="center"/>
        <w:rPr>
          <w:rFonts w:ascii="Times New Roman" w:hAnsi="Times New Roman" w:cs="Courier New"/>
          <w:sz w:val="24"/>
          <w:szCs w:val="24"/>
        </w:rPr>
      </w:pPr>
    </w:p>
    <w:p w:rsidR="00793AAA" w:rsidRPr="004578DA" w:rsidRDefault="00793AAA" w:rsidP="00793AAA">
      <w:pPr>
        <w:widowControl w:val="0"/>
        <w:spacing w:after="0" w:line="240" w:lineRule="auto"/>
        <w:contextualSpacing/>
        <w:rPr>
          <w:rFonts w:ascii="Times New Roman" w:hAnsi="Times New Roman" w:cs="Courier New"/>
          <w:b/>
          <w:sz w:val="24"/>
          <w:szCs w:val="24"/>
        </w:rPr>
      </w:pPr>
      <w:r w:rsidRPr="004578DA">
        <w:rPr>
          <w:rFonts w:ascii="Times New Roman" w:hAnsi="Times New Roman" w:cs="Courier New"/>
          <w:sz w:val="24"/>
          <w:szCs w:val="24"/>
        </w:rPr>
        <w:t>Врач рентгенолог рентгеновского отделения  ГУ</w:t>
      </w:r>
      <w:proofErr w:type="gramStart"/>
      <w:r w:rsidRPr="004578DA">
        <w:rPr>
          <w:rFonts w:ascii="Times New Roman" w:hAnsi="Times New Roman" w:cs="Courier New"/>
          <w:sz w:val="24"/>
          <w:szCs w:val="24"/>
        </w:rPr>
        <w:t>«Р</w:t>
      </w:r>
      <w:proofErr w:type="gramEnd"/>
      <w:r w:rsidRPr="004578DA">
        <w:rPr>
          <w:rFonts w:ascii="Times New Roman" w:hAnsi="Times New Roman" w:cs="Courier New"/>
          <w:sz w:val="24"/>
          <w:szCs w:val="24"/>
        </w:rPr>
        <w:t xml:space="preserve">НПЦ </w:t>
      </w:r>
      <w:proofErr w:type="spellStart"/>
      <w:r w:rsidRPr="004578DA">
        <w:rPr>
          <w:rFonts w:ascii="Times New Roman" w:hAnsi="Times New Roman" w:cs="Courier New"/>
          <w:sz w:val="24"/>
          <w:szCs w:val="24"/>
        </w:rPr>
        <w:t>РМиЭЧ</w:t>
      </w:r>
      <w:proofErr w:type="spellEnd"/>
      <w:r w:rsidRPr="004578DA">
        <w:rPr>
          <w:rFonts w:ascii="Times New Roman" w:hAnsi="Times New Roman" w:cs="Courier New"/>
          <w:sz w:val="24"/>
          <w:szCs w:val="24"/>
        </w:rPr>
        <w:t xml:space="preserve">», кандидат медицинских наук </w:t>
      </w:r>
      <w:bookmarkStart w:id="8" w:name="_Toc374477646"/>
      <w:bookmarkEnd w:id="7"/>
      <w:proofErr w:type="spellStart"/>
      <w:r w:rsidRPr="004578DA">
        <w:rPr>
          <w:rFonts w:ascii="Times New Roman" w:hAnsi="Times New Roman" w:cs="Courier New"/>
          <w:sz w:val="24"/>
          <w:szCs w:val="24"/>
        </w:rPr>
        <w:t>Доманцевич</w:t>
      </w:r>
      <w:proofErr w:type="spellEnd"/>
      <w:r w:rsidRPr="004578DA">
        <w:rPr>
          <w:rFonts w:ascii="Times New Roman" w:hAnsi="Times New Roman" w:cs="Courier New"/>
          <w:sz w:val="24"/>
          <w:szCs w:val="24"/>
        </w:rPr>
        <w:t xml:space="preserve"> В.А.</w:t>
      </w:r>
      <w:r w:rsidRPr="004578DA">
        <w:rPr>
          <w:rFonts w:ascii="Times New Roman" w:hAnsi="Times New Roman" w:cs="Courier New"/>
          <w:b/>
          <w:sz w:val="24"/>
          <w:szCs w:val="24"/>
        </w:rPr>
        <w:t>.</w:t>
      </w:r>
      <w:bookmarkEnd w:id="8"/>
    </w:p>
    <w:p w:rsidR="00793AAA" w:rsidRPr="004578DA" w:rsidRDefault="00793AAA" w:rsidP="00793AAA">
      <w:pPr>
        <w:widowControl w:val="0"/>
        <w:spacing w:after="0" w:line="240" w:lineRule="auto"/>
        <w:contextualSpacing/>
        <w:rPr>
          <w:rFonts w:ascii="Times New Roman" w:hAnsi="Times New Roman" w:cs="Courier New"/>
          <w:sz w:val="24"/>
          <w:szCs w:val="24"/>
        </w:rPr>
      </w:pPr>
    </w:p>
    <w:p w:rsidR="00793AAA" w:rsidRPr="004578DA" w:rsidRDefault="00793AAA" w:rsidP="00793AAA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>Доцент кафедры внутренних болезней№1 с курсами эндокринологии и аллергологии УО « Гомельский государственный медицинский университет»,  кандидат медицинских наук, доцент Василькова О.Н.</w:t>
      </w:r>
    </w:p>
    <w:p w:rsidR="00237572" w:rsidRPr="004578DA" w:rsidRDefault="00237572" w:rsidP="00793AAA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237572" w:rsidRPr="004578DA" w:rsidRDefault="00237572" w:rsidP="00793AAA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>Врач ультразвуковой диагностики (заместитель директора по медицинской част</w:t>
      </w:r>
      <w:proofErr w:type="gramStart"/>
      <w:r w:rsidRPr="004578DA">
        <w:rPr>
          <w:rFonts w:ascii="Times New Roman" w:hAnsi="Times New Roman"/>
          <w:sz w:val="24"/>
          <w:szCs w:val="24"/>
        </w:rPr>
        <w:t>и ОО</w:t>
      </w:r>
      <w:r w:rsidR="0037605C" w:rsidRPr="004578DA">
        <w:rPr>
          <w:rFonts w:ascii="Times New Roman" w:hAnsi="Times New Roman"/>
          <w:sz w:val="24"/>
          <w:szCs w:val="24"/>
        </w:rPr>
        <w:t>О</w:t>
      </w:r>
      <w:proofErr w:type="gramEnd"/>
      <w:r w:rsidR="0037605C" w:rsidRPr="004578DA">
        <w:rPr>
          <w:rFonts w:ascii="Times New Roman" w:hAnsi="Times New Roman"/>
          <w:sz w:val="24"/>
          <w:szCs w:val="24"/>
        </w:rPr>
        <w:t xml:space="preserve"> </w:t>
      </w:r>
      <w:r w:rsidRPr="004578DA">
        <w:rPr>
          <w:rFonts w:ascii="Times New Roman" w:hAnsi="Times New Roman"/>
          <w:sz w:val="24"/>
          <w:szCs w:val="24"/>
        </w:rPr>
        <w:t xml:space="preserve">«Медея») </w:t>
      </w:r>
      <w:proofErr w:type="spellStart"/>
      <w:r w:rsidRPr="004578DA">
        <w:rPr>
          <w:rFonts w:ascii="Times New Roman" w:hAnsi="Times New Roman"/>
          <w:sz w:val="24"/>
          <w:szCs w:val="24"/>
        </w:rPr>
        <w:t>Борсук</w:t>
      </w:r>
      <w:proofErr w:type="spellEnd"/>
      <w:r w:rsidRPr="004578DA">
        <w:rPr>
          <w:rFonts w:ascii="Times New Roman" w:hAnsi="Times New Roman"/>
          <w:sz w:val="24"/>
          <w:szCs w:val="24"/>
        </w:rPr>
        <w:t xml:space="preserve"> Д.П.</w:t>
      </w:r>
    </w:p>
    <w:p w:rsidR="001F61C4" w:rsidRPr="004578DA" w:rsidRDefault="001F61C4" w:rsidP="00172837">
      <w:pPr>
        <w:widowControl w:val="0"/>
        <w:spacing w:after="0" w:line="240" w:lineRule="auto"/>
        <w:ind w:firstLine="567"/>
        <w:contextualSpacing/>
        <w:rPr>
          <w:rFonts w:ascii="Times New Roman" w:hAnsi="Times New Roman" w:cs="Courier New"/>
          <w:color w:val="FF0000"/>
          <w:sz w:val="24"/>
          <w:szCs w:val="24"/>
        </w:rPr>
      </w:pPr>
    </w:p>
    <w:p w:rsidR="00685009" w:rsidRPr="004578DA" w:rsidRDefault="00685009" w:rsidP="00172837">
      <w:pPr>
        <w:widowControl w:val="0"/>
        <w:spacing w:after="0" w:line="240" w:lineRule="auto"/>
        <w:ind w:firstLine="567"/>
        <w:contextualSpacing/>
        <w:rPr>
          <w:rFonts w:ascii="Times New Roman" w:hAnsi="Times New Roman" w:cs="Courier New"/>
          <w:color w:val="FF0000"/>
          <w:sz w:val="24"/>
          <w:szCs w:val="24"/>
        </w:rPr>
      </w:pPr>
    </w:p>
    <w:p w:rsidR="0027437D" w:rsidRPr="004578DA" w:rsidRDefault="0027437D" w:rsidP="00172837">
      <w:pPr>
        <w:widowControl w:val="0"/>
        <w:spacing w:after="0" w:line="240" w:lineRule="auto"/>
        <w:contextualSpacing/>
        <w:jc w:val="both"/>
        <w:rPr>
          <w:rFonts w:ascii="Times New Roman" w:hAnsi="Times New Roman" w:cs="Courier New"/>
          <w:b/>
          <w:sz w:val="24"/>
          <w:szCs w:val="24"/>
        </w:rPr>
      </w:pPr>
      <w:bookmarkStart w:id="9" w:name="_Toc374477647"/>
      <w:proofErr w:type="spellStart"/>
      <w:r w:rsidRPr="004578DA">
        <w:rPr>
          <w:rFonts w:ascii="Times New Roman" w:hAnsi="Times New Roman" w:cs="Courier New"/>
          <w:b/>
          <w:sz w:val="24"/>
          <w:szCs w:val="24"/>
        </w:rPr>
        <w:t>Евдочкова</w:t>
      </w:r>
      <w:proofErr w:type="spellEnd"/>
      <w:r w:rsidRPr="004578DA">
        <w:rPr>
          <w:rFonts w:ascii="Times New Roman" w:hAnsi="Times New Roman" w:cs="Courier New"/>
          <w:b/>
          <w:sz w:val="24"/>
          <w:szCs w:val="24"/>
        </w:rPr>
        <w:t xml:space="preserve"> Т.И.</w:t>
      </w:r>
      <w:bookmarkEnd w:id="9"/>
    </w:p>
    <w:p w:rsidR="00DD7C55" w:rsidRPr="004578DA" w:rsidRDefault="0027437D" w:rsidP="00172837">
      <w:pPr>
        <w:widowControl w:val="0"/>
        <w:spacing w:after="0" w:line="240" w:lineRule="auto"/>
        <w:ind w:firstLine="567"/>
        <w:contextualSpacing/>
        <w:jc w:val="both"/>
        <w:rPr>
          <w:rFonts w:ascii="Times New Roman" w:hAnsi="Times New Roman" w:cs="Courier New"/>
          <w:sz w:val="24"/>
          <w:szCs w:val="24"/>
        </w:rPr>
      </w:pPr>
      <w:bookmarkStart w:id="10" w:name="_Toc374477648"/>
      <w:r w:rsidRPr="004578DA">
        <w:rPr>
          <w:rFonts w:ascii="Times New Roman" w:hAnsi="Times New Roman" w:cs="Courier New"/>
          <w:sz w:val="24"/>
          <w:szCs w:val="24"/>
        </w:rPr>
        <w:t>Атлас ультразвуковых изображений щитовидной железы</w:t>
      </w:r>
      <w:bookmarkEnd w:id="10"/>
      <w:r w:rsidRPr="004578DA">
        <w:rPr>
          <w:rFonts w:ascii="Times New Roman" w:hAnsi="Times New Roman" w:cs="Courier New"/>
          <w:sz w:val="24"/>
          <w:szCs w:val="24"/>
        </w:rPr>
        <w:t>/</w:t>
      </w:r>
      <w:proofErr w:type="spellStart"/>
      <w:r w:rsidRPr="004578DA">
        <w:rPr>
          <w:rFonts w:ascii="Times New Roman" w:hAnsi="Times New Roman" w:cs="Courier New"/>
          <w:sz w:val="24"/>
          <w:szCs w:val="24"/>
        </w:rPr>
        <w:t>Т.И.Евдочкова</w:t>
      </w:r>
      <w:proofErr w:type="spellEnd"/>
      <w:r w:rsidRPr="004578DA">
        <w:rPr>
          <w:rFonts w:ascii="Times New Roman" w:hAnsi="Times New Roman" w:cs="Courier New"/>
          <w:sz w:val="24"/>
          <w:szCs w:val="24"/>
        </w:rPr>
        <w:t xml:space="preserve">, </w:t>
      </w:r>
      <w:proofErr w:type="spellStart"/>
      <w:r w:rsidRPr="004578DA">
        <w:rPr>
          <w:rFonts w:ascii="Times New Roman" w:hAnsi="Times New Roman" w:cs="Courier New"/>
          <w:sz w:val="24"/>
          <w:szCs w:val="24"/>
        </w:rPr>
        <w:t>В.Д.Селькина.</w:t>
      </w:r>
      <w:proofErr w:type="gramStart"/>
      <w:r w:rsidRPr="004578DA">
        <w:rPr>
          <w:rFonts w:ascii="Times New Roman" w:hAnsi="Times New Roman" w:cs="Courier New"/>
          <w:sz w:val="24"/>
          <w:szCs w:val="24"/>
        </w:rPr>
        <w:t>,Ю</w:t>
      </w:r>
      <w:proofErr w:type="gramEnd"/>
      <w:r w:rsidRPr="004578DA">
        <w:rPr>
          <w:rFonts w:ascii="Times New Roman" w:hAnsi="Times New Roman" w:cs="Courier New"/>
          <w:sz w:val="24"/>
          <w:szCs w:val="24"/>
        </w:rPr>
        <w:t>.Г</w:t>
      </w:r>
      <w:proofErr w:type="spellEnd"/>
      <w:r w:rsidRPr="004578DA">
        <w:rPr>
          <w:rFonts w:ascii="Times New Roman" w:hAnsi="Times New Roman" w:cs="Courier New"/>
          <w:sz w:val="24"/>
          <w:szCs w:val="24"/>
        </w:rPr>
        <w:t xml:space="preserve">. </w:t>
      </w:r>
      <w:proofErr w:type="spellStart"/>
      <w:r w:rsidRPr="004578DA">
        <w:rPr>
          <w:rFonts w:ascii="Times New Roman" w:hAnsi="Times New Roman" w:cs="Courier New"/>
          <w:sz w:val="24"/>
          <w:szCs w:val="24"/>
        </w:rPr>
        <w:t>Шамренко</w:t>
      </w:r>
      <w:proofErr w:type="spellEnd"/>
      <w:r w:rsidRPr="004578DA">
        <w:rPr>
          <w:rFonts w:ascii="Times New Roman" w:hAnsi="Times New Roman" w:cs="Courier New"/>
          <w:sz w:val="24"/>
          <w:szCs w:val="24"/>
        </w:rPr>
        <w:t xml:space="preserve"> – Гомель: ГУ «РНПЦ </w:t>
      </w:r>
      <w:proofErr w:type="spellStart"/>
      <w:r w:rsidRPr="004578DA">
        <w:rPr>
          <w:rFonts w:ascii="Times New Roman" w:hAnsi="Times New Roman" w:cs="Courier New"/>
          <w:sz w:val="24"/>
          <w:szCs w:val="24"/>
        </w:rPr>
        <w:t>РМиЭЧ</w:t>
      </w:r>
      <w:proofErr w:type="spellEnd"/>
      <w:r w:rsidRPr="004578DA">
        <w:rPr>
          <w:rFonts w:ascii="Times New Roman" w:hAnsi="Times New Roman" w:cs="Courier New"/>
          <w:sz w:val="24"/>
          <w:szCs w:val="24"/>
        </w:rPr>
        <w:t xml:space="preserve">», 2023. – </w:t>
      </w:r>
      <w:r w:rsidR="00172837">
        <w:rPr>
          <w:rFonts w:ascii="Times New Roman" w:hAnsi="Times New Roman" w:cs="Courier New"/>
          <w:sz w:val="24"/>
          <w:szCs w:val="24"/>
        </w:rPr>
        <w:t>33</w:t>
      </w:r>
      <w:r w:rsidRPr="004578DA">
        <w:rPr>
          <w:rFonts w:ascii="Times New Roman" w:hAnsi="Times New Roman" w:cs="Courier New"/>
          <w:sz w:val="24"/>
          <w:szCs w:val="24"/>
        </w:rPr>
        <w:t xml:space="preserve"> с</w:t>
      </w:r>
      <w:r w:rsidR="00DD7C55" w:rsidRPr="004578DA">
        <w:rPr>
          <w:rFonts w:ascii="Times New Roman" w:hAnsi="Times New Roman" w:cs="Courier New"/>
          <w:sz w:val="24"/>
          <w:szCs w:val="24"/>
        </w:rPr>
        <w:t xml:space="preserve"> </w:t>
      </w:r>
    </w:p>
    <w:p w:rsidR="0027437D" w:rsidRPr="004578DA" w:rsidRDefault="00DD7C55" w:rsidP="00172837">
      <w:pPr>
        <w:widowControl w:val="0"/>
        <w:spacing w:after="0" w:line="240" w:lineRule="auto"/>
        <w:ind w:firstLine="567"/>
        <w:contextualSpacing/>
        <w:jc w:val="both"/>
        <w:rPr>
          <w:rFonts w:ascii="Times New Roman" w:hAnsi="Times New Roman" w:cs="Courier New"/>
          <w:sz w:val="24"/>
          <w:szCs w:val="24"/>
        </w:rPr>
      </w:pPr>
      <w:r w:rsidRPr="004578DA">
        <w:rPr>
          <w:rFonts w:ascii="Times New Roman" w:hAnsi="Times New Roman" w:cs="Courier New"/>
          <w:sz w:val="24"/>
          <w:szCs w:val="24"/>
        </w:rPr>
        <w:t>У</w:t>
      </w:r>
      <w:bookmarkStart w:id="11" w:name="_Toc374477649"/>
      <w:r w:rsidR="0027437D" w:rsidRPr="004578DA">
        <w:rPr>
          <w:rFonts w:ascii="Times New Roman" w:hAnsi="Times New Roman" w:cs="Courier New"/>
          <w:sz w:val="24"/>
          <w:szCs w:val="24"/>
        </w:rPr>
        <w:t xml:space="preserve">льтразвуковое исследование является одним из наиболее распространенных методов исследования в современной медицине. Настоящий атлас обобщает данные многолетнего личного опыта авторов. Все </w:t>
      </w:r>
      <w:proofErr w:type="spellStart"/>
      <w:r w:rsidR="0027437D" w:rsidRPr="004578DA">
        <w:rPr>
          <w:rFonts w:ascii="Times New Roman" w:hAnsi="Times New Roman" w:cs="Courier New"/>
          <w:sz w:val="24"/>
          <w:szCs w:val="24"/>
        </w:rPr>
        <w:t>эхографические</w:t>
      </w:r>
      <w:proofErr w:type="spellEnd"/>
      <w:r w:rsidR="0027437D" w:rsidRPr="004578DA">
        <w:rPr>
          <w:rFonts w:ascii="Times New Roman" w:hAnsi="Times New Roman" w:cs="Courier New"/>
          <w:sz w:val="24"/>
          <w:szCs w:val="24"/>
        </w:rPr>
        <w:t xml:space="preserve"> заключения подтверждены </w:t>
      </w:r>
      <w:proofErr w:type="spellStart"/>
      <w:r w:rsidR="0027437D" w:rsidRPr="004578DA">
        <w:rPr>
          <w:rFonts w:ascii="Times New Roman" w:hAnsi="Times New Roman" w:cs="Courier New"/>
          <w:sz w:val="24"/>
          <w:szCs w:val="24"/>
        </w:rPr>
        <w:t>цитологически</w:t>
      </w:r>
      <w:proofErr w:type="spellEnd"/>
      <w:r w:rsidR="0027437D" w:rsidRPr="004578DA">
        <w:rPr>
          <w:rFonts w:ascii="Times New Roman" w:hAnsi="Times New Roman" w:cs="Courier New"/>
          <w:sz w:val="24"/>
          <w:szCs w:val="24"/>
        </w:rPr>
        <w:t xml:space="preserve">, а с подозрением на злокачественный характер поражения – </w:t>
      </w:r>
      <w:proofErr w:type="spellStart"/>
      <w:r w:rsidR="0027437D" w:rsidRPr="004578DA">
        <w:rPr>
          <w:rFonts w:ascii="Times New Roman" w:hAnsi="Times New Roman" w:cs="Courier New"/>
          <w:sz w:val="24"/>
          <w:szCs w:val="24"/>
        </w:rPr>
        <w:t>цитологически</w:t>
      </w:r>
      <w:proofErr w:type="spellEnd"/>
      <w:r w:rsidR="0027437D" w:rsidRPr="004578DA">
        <w:rPr>
          <w:rFonts w:ascii="Times New Roman" w:hAnsi="Times New Roman" w:cs="Courier New"/>
          <w:sz w:val="24"/>
          <w:szCs w:val="24"/>
        </w:rPr>
        <w:t xml:space="preserve"> и </w:t>
      </w:r>
      <w:proofErr w:type="spellStart"/>
      <w:r w:rsidR="0027437D" w:rsidRPr="004578DA">
        <w:rPr>
          <w:rFonts w:ascii="Times New Roman" w:hAnsi="Times New Roman" w:cs="Courier New"/>
          <w:sz w:val="24"/>
          <w:szCs w:val="24"/>
        </w:rPr>
        <w:t>гистологически</w:t>
      </w:r>
      <w:proofErr w:type="spellEnd"/>
      <w:r w:rsidR="0027437D" w:rsidRPr="004578DA">
        <w:rPr>
          <w:rFonts w:ascii="Times New Roman" w:hAnsi="Times New Roman" w:cs="Courier New"/>
          <w:sz w:val="24"/>
          <w:szCs w:val="24"/>
        </w:rPr>
        <w:t>. Для более полного представления о характере патологического процесса эхограммы сопровождаются соответствующими пояснениями.</w:t>
      </w:r>
      <w:bookmarkStart w:id="12" w:name="_Toc374477650"/>
      <w:bookmarkEnd w:id="11"/>
    </w:p>
    <w:p w:rsidR="0027437D" w:rsidRPr="004578DA" w:rsidRDefault="0027437D" w:rsidP="00172837">
      <w:pPr>
        <w:widowControl w:val="0"/>
        <w:spacing w:after="0" w:line="240" w:lineRule="auto"/>
        <w:ind w:firstLine="567"/>
        <w:contextualSpacing/>
        <w:jc w:val="both"/>
        <w:rPr>
          <w:rFonts w:ascii="Times New Roman" w:hAnsi="Times New Roman" w:cs="Courier New"/>
          <w:sz w:val="24"/>
          <w:szCs w:val="24"/>
        </w:rPr>
      </w:pPr>
      <w:r w:rsidRPr="004578DA">
        <w:rPr>
          <w:rFonts w:ascii="Times New Roman" w:hAnsi="Times New Roman" w:cs="Courier New"/>
          <w:sz w:val="24"/>
          <w:szCs w:val="24"/>
        </w:rPr>
        <w:t>Атлас предназначен для врачей ультразвуковой диагностики, врачей эндокринологов, врачей терапевтов, врачей хирургов,</w:t>
      </w:r>
      <w:bookmarkEnd w:id="12"/>
      <w:r w:rsidRPr="004578DA">
        <w:rPr>
          <w:rFonts w:ascii="Times New Roman" w:hAnsi="Times New Roman" w:cs="Courier New"/>
          <w:sz w:val="24"/>
          <w:szCs w:val="24"/>
        </w:rPr>
        <w:t xml:space="preserve"> студентов медицинских ВУЗов.</w:t>
      </w:r>
    </w:p>
    <w:p w:rsidR="0027437D" w:rsidRPr="004578DA" w:rsidRDefault="0027437D" w:rsidP="0027437D">
      <w:pPr>
        <w:widowControl w:val="0"/>
        <w:spacing w:after="0" w:line="240" w:lineRule="auto"/>
        <w:ind w:firstLine="770"/>
        <w:contextualSpacing/>
        <w:jc w:val="center"/>
        <w:rPr>
          <w:rFonts w:ascii="Times New Roman" w:hAnsi="Times New Roman" w:cs="Courier New"/>
          <w:sz w:val="24"/>
          <w:szCs w:val="24"/>
        </w:rPr>
      </w:pPr>
    </w:p>
    <w:p w:rsidR="0027437D" w:rsidRDefault="0027437D" w:rsidP="0027437D">
      <w:pPr>
        <w:widowControl w:val="0"/>
        <w:spacing w:after="0" w:line="240" w:lineRule="auto"/>
        <w:ind w:firstLine="770"/>
        <w:contextualSpacing/>
        <w:rPr>
          <w:rFonts w:ascii="Times New Roman" w:hAnsi="Times New Roman" w:cs="Courier New"/>
          <w:sz w:val="24"/>
          <w:szCs w:val="24"/>
        </w:rPr>
      </w:pPr>
      <w:r w:rsidRPr="004578DA">
        <w:rPr>
          <w:rFonts w:ascii="Times New Roman" w:hAnsi="Times New Roman" w:cs="Courier New"/>
          <w:sz w:val="24"/>
          <w:szCs w:val="24"/>
        </w:rPr>
        <w:t>Рекомендовано к изданию решением учёного совета Государственного учреждения</w:t>
      </w:r>
      <w:r w:rsidR="00685009" w:rsidRPr="004578DA">
        <w:rPr>
          <w:rFonts w:ascii="Times New Roman" w:hAnsi="Times New Roman" w:cs="Courier New"/>
          <w:sz w:val="24"/>
          <w:szCs w:val="24"/>
        </w:rPr>
        <w:t xml:space="preserve"> </w:t>
      </w:r>
      <w:r w:rsidRPr="004578DA">
        <w:rPr>
          <w:rFonts w:ascii="Times New Roman" w:hAnsi="Times New Roman" w:cs="Courier New"/>
          <w:sz w:val="24"/>
          <w:szCs w:val="24"/>
        </w:rPr>
        <w:t xml:space="preserve">«РНПЦ </w:t>
      </w:r>
      <w:proofErr w:type="spellStart"/>
      <w:r w:rsidRPr="004578DA">
        <w:rPr>
          <w:rFonts w:ascii="Times New Roman" w:hAnsi="Times New Roman" w:cs="Courier New"/>
          <w:sz w:val="24"/>
          <w:szCs w:val="24"/>
        </w:rPr>
        <w:t>РМиЭЧ</w:t>
      </w:r>
      <w:proofErr w:type="spellEnd"/>
      <w:r w:rsidRPr="004578DA">
        <w:rPr>
          <w:rFonts w:ascii="Times New Roman" w:hAnsi="Times New Roman" w:cs="Courier New"/>
          <w:sz w:val="24"/>
          <w:szCs w:val="24"/>
        </w:rPr>
        <w:t xml:space="preserve">» </w:t>
      </w:r>
      <w:r w:rsidR="00685009" w:rsidRPr="004578DA">
        <w:rPr>
          <w:rFonts w:ascii="Times New Roman" w:hAnsi="Times New Roman" w:cs="Courier New"/>
          <w:sz w:val="24"/>
          <w:szCs w:val="24"/>
        </w:rPr>
        <w:t>протокол №</w:t>
      </w:r>
      <w:r w:rsidR="00BF3F34">
        <w:rPr>
          <w:rFonts w:ascii="Times New Roman" w:hAnsi="Times New Roman" w:cs="Courier New"/>
          <w:sz w:val="24"/>
          <w:szCs w:val="24"/>
        </w:rPr>
        <w:t>7</w:t>
      </w:r>
      <w:r w:rsidR="00685009" w:rsidRPr="004578DA">
        <w:rPr>
          <w:rFonts w:ascii="Times New Roman" w:hAnsi="Times New Roman" w:cs="Courier New"/>
          <w:sz w:val="24"/>
          <w:szCs w:val="24"/>
        </w:rPr>
        <w:t xml:space="preserve"> от </w:t>
      </w:r>
      <w:r w:rsidR="00886847">
        <w:rPr>
          <w:rFonts w:ascii="Times New Roman" w:hAnsi="Times New Roman" w:cs="Courier New"/>
          <w:sz w:val="24"/>
          <w:szCs w:val="24"/>
        </w:rPr>
        <w:t>07.07.2023г.</w:t>
      </w:r>
    </w:p>
    <w:p w:rsidR="00172837" w:rsidRDefault="00172837" w:rsidP="0027437D">
      <w:pPr>
        <w:widowControl w:val="0"/>
        <w:spacing w:after="0" w:line="240" w:lineRule="auto"/>
        <w:ind w:firstLine="770"/>
        <w:contextualSpacing/>
        <w:rPr>
          <w:rFonts w:ascii="Times New Roman" w:hAnsi="Times New Roman" w:cs="Courier New"/>
          <w:sz w:val="24"/>
          <w:szCs w:val="24"/>
        </w:rPr>
      </w:pPr>
    </w:p>
    <w:p w:rsidR="00172837" w:rsidRDefault="00172837" w:rsidP="0027437D">
      <w:pPr>
        <w:widowControl w:val="0"/>
        <w:spacing w:after="0" w:line="240" w:lineRule="auto"/>
        <w:ind w:firstLine="770"/>
        <w:contextualSpacing/>
        <w:rPr>
          <w:rFonts w:ascii="Times New Roman" w:hAnsi="Times New Roman" w:cs="Courier New"/>
          <w:sz w:val="24"/>
          <w:szCs w:val="24"/>
        </w:rPr>
      </w:pPr>
    </w:p>
    <w:p w:rsidR="00172837" w:rsidRDefault="00172837" w:rsidP="0027437D">
      <w:pPr>
        <w:widowControl w:val="0"/>
        <w:spacing w:after="0" w:line="240" w:lineRule="auto"/>
        <w:ind w:firstLine="770"/>
        <w:contextualSpacing/>
        <w:rPr>
          <w:rFonts w:ascii="Times New Roman" w:hAnsi="Times New Roman" w:cs="Courier New"/>
          <w:sz w:val="24"/>
          <w:szCs w:val="24"/>
        </w:rPr>
      </w:pPr>
    </w:p>
    <w:p w:rsidR="00172837" w:rsidRDefault="00172837" w:rsidP="0027437D">
      <w:pPr>
        <w:widowControl w:val="0"/>
        <w:spacing w:after="0" w:line="240" w:lineRule="auto"/>
        <w:ind w:firstLine="770"/>
        <w:contextualSpacing/>
        <w:rPr>
          <w:rFonts w:ascii="Times New Roman" w:hAnsi="Times New Roman" w:cs="Courier New"/>
          <w:sz w:val="24"/>
          <w:szCs w:val="24"/>
        </w:rPr>
      </w:pPr>
    </w:p>
    <w:p w:rsidR="00172837" w:rsidRDefault="00172837" w:rsidP="0027437D">
      <w:pPr>
        <w:widowControl w:val="0"/>
        <w:spacing w:after="0" w:line="240" w:lineRule="auto"/>
        <w:ind w:firstLine="770"/>
        <w:contextualSpacing/>
        <w:rPr>
          <w:rFonts w:ascii="Times New Roman" w:hAnsi="Times New Roman" w:cs="Courier New"/>
          <w:sz w:val="24"/>
          <w:szCs w:val="24"/>
        </w:rPr>
      </w:pPr>
    </w:p>
    <w:p w:rsidR="00172837" w:rsidRPr="004578DA" w:rsidRDefault="00172837" w:rsidP="0027437D">
      <w:pPr>
        <w:widowControl w:val="0"/>
        <w:spacing w:after="0" w:line="240" w:lineRule="auto"/>
        <w:ind w:firstLine="770"/>
        <w:contextualSpacing/>
        <w:rPr>
          <w:rFonts w:ascii="Times New Roman" w:hAnsi="Times New Roman" w:cs="Courier New"/>
          <w:sz w:val="24"/>
          <w:szCs w:val="24"/>
        </w:rPr>
      </w:pPr>
    </w:p>
    <w:p w:rsidR="0027437D" w:rsidRPr="004578DA" w:rsidRDefault="00172837" w:rsidP="00172837">
      <w:pPr>
        <w:widowControl w:val="0"/>
        <w:tabs>
          <w:tab w:val="left" w:pos="9072"/>
          <w:tab w:val="right" w:pos="14570"/>
        </w:tabs>
        <w:spacing w:after="0" w:line="240" w:lineRule="auto"/>
        <w:contextualSpacing/>
        <w:rPr>
          <w:rFonts w:ascii="Times New Roman" w:hAnsi="Times New Roman" w:cs="Courier New"/>
          <w:sz w:val="24"/>
          <w:szCs w:val="24"/>
        </w:rPr>
      </w:pPr>
      <w:r>
        <w:rPr>
          <w:rFonts w:ascii="Times New Roman" w:hAnsi="Times New Roman" w:cs="Courier New"/>
          <w:sz w:val="24"/>
          <w:szCs w:val="24"/>
        </w:rPr>
        <w:tab/>
      </w:r>
      <w:r w:rsidR="00715FC0" w:rsidRPr="004578DA">
        <w:rPr>
          <w:rFonts w:ascii="Times New Roman" w:hAnsi="Times New Roman" w:cs="Courier New"/>
          <w:sz w:val="24"/>
          <w:szCs w:val="24"/>
        </w:rPr>
        <w:t xml:space="preserve">УДК </w:t>
      </w:r>
      <w:r w:rsidR="0027437D" w:rsidRPr="004578DA">
        <w:rPr>
          <w:rFonts w:ascii="Times New Roman" w:hAnsi="Times New Roman" w:cs="Courier New"/>
          <w:sz w:val="24"/>
          <w:szCs w:val="24"/>
        </w:rPr>
        <w:t>616</w:t>
      </w:r>
      <w:r w:rsidR="00715FC0" w:rsidRPr="004578DA">
        <w:rPr>
          <w:rFonts w:ascii="Times New Roman" w:hAnsi="Times New Roman" w:cs="Courier New"/>
          <w:sz w:val="24"/>
          <w:szCs w:val="24"/>
        </w:rPr>
        <w:t>.441– 073.43</w:t>
      </w:r>
    </w:p>
    <w:p w:rsidR="0027437D" w:rsidRPr="004578DA" w:rsidRDefault="0027437D" w:rsidP="0027437D">
      <w:pPr>
        <w:widowControl w:val="0"/>
        <w:spacing w:after="0" w:line="240" w:lineRule="auto"/>
        <w:ind w:left="5060"/>
        <w:contextualSpacing/>
        <w:jc w:val="both"/>
        <w:rPr>
          <w:rFonts w:ascii="Times New Roman" w:hAnsi="Times New Roman"/>
          <w:sz w:val="24"/>
          <w:szCs w:val="24"/>
        </w:rPr>
      </w:pPr>
    </w:p>
    <w:p w:rsidR="00DD7C55" w:rsidRPr="004578DA" w:rsidRDefault="0027437D" w:rsidP="00172837">
      <w:pPr>
        <w:widowControl w:val="0"/>
        <w:spacing w:after="0" w:line="240" w:lineRule="auto"/>
        <w:ind w:left="9072"/>
        <w:contextualSpacing/>
        <w:jc w:val="both"/>
        <w:rPr>
          <w:rFonts w:ascii="Times New Roman" w:hAnsi="Times New Roman" w:cs="Courier New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>©</w:t>
      </w:r>
      <w:proofErr w:type="spellStart"/>
      <w:r w:rsidRPr="004578DA">
        <w:rPr>
          <w:rFonts w:ascii="Times New Roman" w:hAnsi="Times New Roman" w:cs="Courier New"/>
          <w:sz w:val="24"/>
          <w:szCs w:val="24"/>
        </w:rPr>
        <w:t>Евдочкова</w:t>
      </w:r>
      <w:proofErr w:type="spellEnd"/>
      <w:r w:rsidRPr="004578DA">
        <w:rPr>
          <w:rFonts w:ascii="Times New Roman" w:hAnsi="Times New Roman" w:cs="Courier New"/>
          <w:sz w:val="24"/>
          <w:szCs w:val="24"/>
        </w:rPr>
        <w:t xml:space="preserve"> Т.И., </w:t>
      </w:r>
      <w:proofErr w:type="spellStart"/>
      <w:r w:rsidRPr="004578DA">
        <w:rPr>
          <w:rFonts w:ascii="Times New Roman" w:hAnsi="Times New Roman" w:cs="Courier New"/>
          <w:sz w:val="24"/>
          <w:szCs w:val="24"/>
        </w:rPr>
        <w:t>Селькина</w:t>
      </w:r>
      <w:proofErr w:type="spellEnd"/>
      <w:r w:rsidRPr="004578DA">
        <w:rPr>
          <w:rFonts w:ascii="Times New Roman" w:hAnsi="Times New Roman" w:cs="Courier New"/>
          <w:sz w:val="24"/>
          <w:szCs w:val="24"/>
        </w:rPr>
        <w:t xml:space="preserve"> </w:t>
      </w:r>
      <w:proofErr w:type="spellStart"/>
      <w:r w:rsidRPr="004578DA">
        <w:rPr>
          <w:rFonts w:ascii="Times New Roman" w:hAnsi="Times New Roman" w:cs="Courier New"/>
          <w:sz w:val="24"/>
          <w:szCs w:val="24"/>
        </w:rPr>
        <w:t>В.Д.,Шамренко</w:t>
      </w:r>
      <w:proofErr w:type="spellEnd"/>
      <w:r w:rsidRPr="004578DA">
        <w:rPr>
          <w:rFonts w:ascii="Times New Roman" w:hAnsi="Times New Roman" w:cs="Courier New"/>
          <w:sz w:val="24"/>
          <w:szCs w:val="24"/>
        </w:rPr>
        <w:t xml:space="preserve"> Ю.Г.</w:t>
      </w:r>
    </w:p>
    <w:p w:rsidR="0027437D" w:rsidRPr="004578DA" w:rsidRDefault="00172837" w:rsidP="00172837">
      <w:pPr>
        <w:widowControl w:val="0"/>
        <w:spacing w:after="0" w:line="240" w:lineRule="auto"/>
        <w:ind w:left="9029" w:firstLine="43"/>
        <w:contextualSpacing/>
        <w:jc w:val="both"/>
        <w:rPr>
          <w:rFonts w:ascii="Times New Roman" w:hAnsi="Times New Roman" w:cs="Courier New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>©</w:t>
      </w:r>
      <w:r w:rsidR="0027437D" w:rsidRPr="004578DA">
        <w:rPr>
          <w:rFonts w:ascii="Times New Roman" w:hAnsi="Times New Roman" w:cs="Courier New"/>
          <w:sz w:val="24"/>
          <w:szCs w:val="24"/>
        </w:rPr>
        <w:t xml:space="preserve"> ГУ «РНПЦ </w:t>
      </w:r>
      <w:proofErr w:type="spellStart"/>
      <w:r w:rsidR="0027437D" w:rsidRPr="004578DA">
        <w:rPr>
          <w:rFonts w:ascii="Times New Roman" w:hAnsi="Times New Roman" w:cs="Courier New"/>
          <w:sz w:val="24"/>
          <w:szCs w:val="24"/>
        </w:rPr>
        <w:t>РМиЭЧ</w:t>
      </w:r>
      <w:proofErr w:type="spellEnd"/>
      <w:r w:rsidR="0027437D" w:rsidRPr="004578DA">
        <w:rPr>
          <w:rFonts w:ascii="Times New Roman" w:hAnsi="Times New Roman" w:cs="Courier New"/>
          <w:sz w:val="24"/>
          <w:szCs w:val="24"/>
        </w:rPr>
        <w:t>», 2023</w:t>
      </w:r>
    </w:p>
    <w:p w:rsidR="00814559" w:rsidRPr="004578DA" w:rsidRDefault="005051DE" w:rsidP="005051DE">
      <w:pPr>
        <w:pageBreakBefore/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13" w:name="_Toc374477651"/>
      <w:bookmarkEnd w:id="5"/>
      <w:r w:rsidRPr="004578DA">
        <w:rPr>
          <w:rFonts w:ascii="Times New Roman" w:hAnsi="Times New Roman"/>
          <w:b/>
          <w:sz w:val="24"/>
          <w:szCs w:val="24"/>
        </w:rPr>
        <w:lastRenderedPageBreak/>
        <w:t>С</w:t>
      </w:r>
      <w:r w:rsidR="00704E54" w:rsidRPr="004578DA">
        <w:rPr>
          <w:rFonts w:ascii="Times New Roman" w:hAnsi="Times New Roman"/>
          <w:b/>
          <w:sz w:val="24"/>
          <w:szCs w:val="24"/>
        </w:rPr>
        <w:t>одержани</w:t>
      </w:r>
      <w:r w:rsidR="00704E54" w:rsidRPr="004578DA">
        <w:rPr>
          <w:rFonts w:ascii="Times New Roman" w:hAnsi="Times New Roman"/>
          <w:b/>
          <w:color w:val="000000"/>
          <w:sz w:val="24"/>
          <w:szCs w:val="24"/>
        </w:rPr>
        <w:t>е</w:t>
      </w:r>
      <w:bookmarkEnd w:id="13"/>
    </w:p>
    <w:p w:rsidR="00704E54" w:rsidRPr="004578DA" w:rsidRDefault="00704E54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14559" w:rsidRPr="004578DA" w:rsidRDefault="00814559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14559" w:rsidRPr="004578DA" w:rsidRDefault="00814559" w:rsidP="00814559">
      <w:pPr>
        <w:widowControl w:val="0"/>
        <w:spacing w:after="0" w:line="240" w:lineRule="auto"/>
        <w:ind w:firstLine="284"/>
        <w:contextualSpacing/>
        <w:rPr>
          <w:rFonts w:ascii="Times New Roman" w:hAnsi="Times New Roman"/>
          <w:b/>
          <w:color w:val="000000"/>
          <w:sz w:val="24"/>
          <w:szCs w:val="24"/>
        </w:rPr>
      </w:pPr>
      <w:r w:rsidRPr="004578DA">
        <w:rPr>
          <w:rFonts w:ascii="Times New Roman" w:hAnsi="Times New Roman"/>
          <w:b/>
          <w:color w:val="000000"/>
          <w:sz w:val="24"/>
          <w:szCs w:val="24"/>
        </w:rPr>
        <w:t>Введение…………………………………………………………………….................................</w:t>
      </w:r>
      <w:r w:rsidR="004856F6" w:rsidRPr="004578DA">
        <w:rPr>
          <w:rFonts w:ascii="Times New Roman" w:hAnsi="Times New Roman"/>
          <w:b/>
          <w:color w:val="000000"/>
          <w:sz w:val="24"/>
          <w:szCs w:val="24"/>
        </w:rPr>
        <w:t>.....................................</w:t>
      </w:r>
      <w:r w:rsidRPr="004578DA">
        <w:rPr>
          <w:rFonts w:ascii="Times New Roman" w:hAnsi="Times New Roman"/>
          <w:b/>
          <w:color w:val="000000"/>
          <w:sz w:val="24"/>
          <w:szCs w:val="24"/>
        </w:rPr>
        <w:t>...</w:t>
      </w:r>
      <w:r w:rsidR="004856F6" w:rsidRPr="004578DA">
        <w:rPr>
          <w:rFonts w:ascii="Times New Roman" w:hAnsi="Times New Roman"/>
          <w:b/>
          <w:color w:val="000000"/>
          <w:sz w:val="24"/>
          <w:szCs w:val="24"/>
        </w:rPr>
        <w:t>.......</w:t>
      </w:r>
      <w:r w:rsidRPr="004578DA">
        <w:rPr>
          <w:rFonts w:ascii="Times New Roman" w:hAnsi="Times New Roman"/>
          <w:b/>
          <w:color w:val="000000"/>
          <w:sz w:val="24"/>
          <w:szCs w:val="24"/>
        </w:rPr>
        <w:t>4</w:t>
      </w:r>
    </w:p>
    <w:p w:rsidR="00814559" w:rsidRPr="004F407C" w:rsidRDefault="00814559" w:rsidP="0081455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407C">
        <w:rPr>
          <w:rFonts w:ascii="Times New Roman" w:hAnsi="Times New Roman"/>
          <w:b/>
          <w:sz w:val="24"/>
          <w:szCs w:val="24"/>
        </w:rPr>
        <w:t>1. Ультразвуковая диагностика нормальной щитовидной железы………………………</w:t>
      </w:r>
      <w:r w:rsidR="004856F6" w:rsidRPr="004F407C">
        <w:rPr>
          <w:rFonts w:ascii="Times New Roman" w:hAnsi="Times New Roman"/>
          <w:b/>
          <w:sz w:val="24"/>
          <w:szCs w:val="24"/>
        </w:rPr>
        <w:t>………………………..</w:t>
      </w:r>
      <w:r w:rsidRPr="004F407C">
        <w:rPr>
          <w:rFonts w:ascii="Times New Roman" w:hAnsi="Times New Roman"/>
          <w:b/>
          <w:sz w:val="24"/>
          <w:szCs w:val="24"/>
        </w:rPr>
        <w:t>…</w:t>
      </w:r>
      <w:r w:rsidR="004856F6" w:rsidRPr="004F407C">
        <w:rPr>
          <w:rFonts w:ascii="Times New Roman" w:hAnsi="Times New Roman"/>
          <w:b/>
          <w:sz w:val="24"/>
          <w:szCs w:val="24"/>
        </w:rPr>
        <w:t>……</w:t>
      </w:r>
      <w:r w:rsidRPr="004F407C">
        <w:rPr>
          <w:rFonts w:ascii="Times New Roman" w:hAnsi="Times New Roman"/>
          <w:b/>
          <w:sz w:val="24"/>
          <w:szCs w:val="24"/>
        </w:rPr>
        <w:t>5</w:t>
      </w:r>
    </w:p>
    <w:p w:rsidR="00814559" w:rsidRPr="004F407C" w:rsidRDefault="00842F53" w:rsidP="0081455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407C">
        <w:rPr>
          <w:rFonts w:ascii="Times New Roman" w:hAnsi="Times New Roman"/>
          <w:b/>
          <w:sz w:val="24"/>
          <w:szCs w:val="24"/>
        </w:rPr>
        <w:fldChar w:fldCharType="begin"/>
      </w:r>
      <w:r w:rsidR="00814559" w:rsidRPr="004F407C">
        <w:rPr>
          <w:rFonts w:ascii="Times New Roman" w:hAnsi="Times New Roman"/>
          <w:b/>
          <w:sz w:val="24"/>
          <w:szCs w:val="24"/>
        </w:rPr>
        <w:instrText>HYPERLINK \l "_Toc384041226"</w:instrText>
      </w:r>
      <w:r w:rsidRPr="004F407C">
        <w:rPr>
          <w:rFonts w:ascii="Times New Roman" w:hAnsi="Times New Roman"/>
          <w:b/>
          <w:sz w:val="24"/>
          <w:szCs w:val="24"/>
        </w:rPr>
        <w:fldChar w:fldCharType="separate"/>
      </w:r>
      <w:r w:rsidR="00814559" w:rsidRPr="004F407C">
        <w:rPr>
          <w:rFonts w:ascii="Times New Roman" w:hAnsi="Times New Roman"/>
          <w:b/>
          <w:sz w:val="24"/>
          <w:szCs w:val="24"/>
        </w:rPr>
        <w:t>2. Ультразвуковая диагностика аномалий развития щитовидной железы……………</w:t>
      </w:r>
      <w:r w:rsidR="004856F6" w:rsidRPr="004F407C">
        <w:rPr>
          <w:rFonts w:ascii="Times New Roman" w:hAnsi="Times New Roman"/>
          <w:b/>
          <w:sz w:val="24"/>
          <w:szCs w:val="24"/>
        </w:rPr>
        <w:t>………………………..</w:t>
      </w:r>
      <w:r w:rsidR="00814559" w:rsidRPr="004F407C">
        <w:rPr>
          <w:rFonts w:ascii="Times New Roman" w:hAnsi="Times New Roman"/>
          <w:b/>
          <w:sz w:val="24"/>
          <w:szCs w:val="24"/>
        </w:rPr>
        <w:t>….…</w:t>
      </w:r>
      <w:r w:rsidR="004856F6" w:rsidRPr="004F407C">
        <w:rPr>
          <w:rFonts w:ascii="Times New Roman" w:hAnsi="Times New Roman"/>
          <w:b/>
          <w:sz w:val="24"/>
          <w:szCs w:val="24"/>
        </w:rPr>
        <w:t>…..</w:t>
      </w:r>
      <w:r w:rsidR="00814559" w:rsidRPr="004F407C">
        <w:rPr>
          <w:rFonts w:ascii="Times New Roman" w:hAnsi="Times New Roman"/>
          <w:b/>
          <w:sz w:val="24"/>
          <w:szCs w:val="24"/>
        </w:rPr>
        <w:t>5</w:t>
      </w:r>
    </w:p>
    <w:p w:rsidR="00814559" w:rsidRPr="004F407C" w:rsidRDefault="00842F53" w:rsidP="0081455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F407C">
        <w:rPr>
          <w:rFonts w:ascii="Times New Roman" w:hAnsi="Times New Roman"/>
          <w:b/>
          <w:sz w:val="24"/>
          <w:szCs w:val="24"/>
        </w:rPr>
        <w:fldChar w:fldCharType="end"/>
      </w:r>
      <w:r w:rsidR="00814559" w:rsidRPr="004F407C">
        <w:rPr>
          <w:rFonts w:ascii="Times New Roman" w:hAnsi="Times New Roman"/>
          <w:b/>
          <w:sz w:val="24"/>
          <w:szCs w:val="24"/>
        </w:rPr>
        <w:t>3. Ультразвуковая диагностика диффузной патологии щитовидной железы…………</w:t>
      </w:r>
      <w:r w:rsidR="004856F6" w:rsidRPr="004F407C">
        <w:rPr>
          <w:rFonts w:ascii="Times New Roman" w:hAnsi="Times New Roman"/>
          <w:b/>
          <w:sz w:val="24"/>
          <w:szCs w:val="24"/>
        </w:rPr>
        <w:t>……………………….</w:t>
      </w:r>
      <w:r w:rsidR="00814559" w:rsidRPr="004F407C">
        <w:rPr>
          <w:rFonts w:ascii="Times New Roman" w:hAnsi="Times New Roman"/>
          <w:b/>
          <w:sz w:val="24"/>
          <w:szCs w:val="24"/>
        </w:rPr>
        <w:t>…</w:t>
      </w:r>
      <w:r w:rsidR="004F407C" w:rsidRPr="004F407C">
        <w:rPr>
          <w:rFonts w:ascii="Times New Roman" w:hAnsi="Times New Roman"/>
          <w:b/>
          <w:sz w:val="24"/>
          <w:szCs w:val="24"/>
        </w:rPr>
        <w:t>…</w:t>
      </w:r>
      <w:r w:rsidR="004856F6" w:rsidRPr="004F407C">
        <w:rPr>
          <w:rFonts w:ascii="Times New Roman" w:hAnsi="Times New Roman"/>
          <w:b/>
          <w:sz w:val="24"/>
          <w:szCs w:val="24"/>
        </w:rPr>
        <w:t>….</w:t>
      </w:r>
      <w:r w:rsidR="00814559" w:rsidRPr="004F407C">
        <w:rPr>
          <w:rFonts w:ascii="Times New Roman" w:hAnsi="Times New Roman"/>
          <w:b/>
          <w:sz w:val="24"/>
          <w:szCs w:val="24"/>
        </w:rPr>
        <w:t>8</w:t>
      </w:r>
    </w:p>
    <w:p w:rsidR="00814559" w:rsidRPr="004F407C" w:rsidRDefault="00814559" w:rsidP="0081455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407C">
        <w:rPr>
          <w:rFonts w:ascii="Times New Roman" w:hAnsi="Times New Roman"/>
          <w:b/>
          <w:sz w:val="24"/>
          <w:szCs w:val="24"/>
        </w:rPr>
        <w:t>4.</w:t>
      </w:r>
      <w:r w:rsidRPr="004F407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F407C">
        <w:rPr>
          <w:rFonts w:ascii="Times New Roman" w:hAnsi="Times New Roman"/>
          <w:b/>
          <w:sz w:val="24"/>
          <w:szCs w:val="24"/>
        </w:rPr>
        <w:t>Ультразвуковая диагностика узловой патологии щитовидной железы……………</w:t>
      </w:r>
      <w:r w:rsidR="004856F6" w:rsidRPr="004F407C">
        <w:rPr>
          <w:rFonts w:ascii="Times New Roman" w:hAnsi="Times New Roman"/>
          <w:b/>
          <w:sz w:val="24"/>
          <w:szCs w:val="24"/>
        </w:rPr>
        <w:t>………………………..</w:t>
      </w:r>
      <w:r w:rsidRPr="004F407C">
        <w:rPr>
          <w:rFonts w:ascii="Times New Roman" w:hAnsi="Times New Roman"/>
          <w:b/>
          <w:sz w:val="24"/>
          <w:szCs w:val="24"/>
        </w:rPr>
        <w:t>……</w:t>
      </w:r>
      <w:r w:rsidR="004856F6" w:rsidRPr="004F407C">
        <w:rPr>
          <w:rFonts w:ascii="Times New Roman" w:hAnsi="Times New Roman"/>
          <w:b/>
          <w:sz w:val="24"/>
          <w:szCs w:val="24"/>
        </w:rPr>
        <w:t>…...</w:t>
      </w:r>
      <w:r w:rsidRPr="004F407C">
        <w:rPr>
          <w:rFonts w:ascii="Times New Roman" w:hAnsi="Times New Roman"/>
          <w:b/>
          <w:sz w:val="24"/>
          <w:szCs w:val="24"/>
        </w:rPr>
        <w:t>11</w:t>
      </w:r>
    </w:p>
    <w:p w:rsidR="00814559" w:rsidRPr="004F407C" w:rsidRDefault="00814559" w:rsidP="0081455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407C">
        <w:rPr>
          <w:rFonts w:ascii="Times New Roman" w:hAnsi="Times New Roman"/>
          <w:b/>
          <w:sz w:val="24"/>
          <w:szCs w:val="24"/>
        </w:rPr>
        <w:t>5. Ультразвуковая диагностика типов кровотока при узловых образованиях………</w:t>
      </w:r>
      <w:r w:rsidR="004856F6" w:rsidRPr="004F407C">
        <w:rPr>
          <w:rFonts w:ascii="Times New Roman" w:hAnsi="Times New Roman"/>
          <w:b/>
          <w:sz w:val="24"/>
          <w:szCs w:val="24"/>
        </w:rPr>
        <w:t>………………………..</w:t>
      </w:r>
      <w:r w:rsidRPr="004F407C">
        <w:rPr>
          <w:rFonts w:ascii="Times New Roman" w:hAnsi="Times New Roman"/>
          <w:b/>
          <w:sz w:val="24"/>
          <w:szCs w:val="24"/>
        </w:rPr>
        <w:t>……</w:t>
      </w:r>
      <w:r w:rsidR="004856F6" w:rsidRPr="004F407C">
        <w:rPr>
          <w:rFonts w:ascii="Times New Roman" w:hAnsi="Times New Roman"/>
          <w:b/>
          <w:sz w:val="24"/>
          <w:szCs w:val="24"/>
        </w:rPr>
        <w:t>…...</w:t>
      </w:r>
      <w:r w:rsidRPr="004F407C">
        <w:rPr>
          <w:rFonts w:ascii="Times New Roman" w:hAnsi="Times New Roman"/>
          <w:b/>
          <w:sz w:val="24"/>
          <w:szCs w:val="24"/>
        </w:rPr>
        <w:t>2</w:t>
      </w:r>
      <w:r w:rsidR="004F407C" w:rsidRPr="004F407C">
        <w:rPr>
          <w:rFonts w:ascii="Times New Roman" w:hAnsi="Times New Roman"/>
          <w:b/>
          <w:sz w:val="24"/>
          <w:szCs w:val="24"/>
        </w:rPr>
        <w:t>4</w:t>
      </w:r>
    </w:p>
    <w:p w:rsidR="00814559" w:rsidRPr="004F407C" w:rsidRDefault="004F407C" w:rsidP="0082169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407C">
        <w:rPr>
          <w:rFonts w:ascii="Times New Roman" w:hAnsi="Times New Roman"/>
          <w:b/>
          <w:sz w:val="24"/>
          <w:szCs w:val="24"/>
        </w:rPr>
        <w:t>6</w:t>
      </w:r>
      <w:r w:rsidR="00D43DA8" w:rsidRPr="004F407C">
        <w:rPr>
          <w:rFonts w:ascii="Times New Roman" w:hAnsi="Times New Roman"/>
          <w:b/>
          <w:sz w:val="24"/>
          <w:szCs w:val="24"/>
        </w:rPr>
        <w:t>.</w:t>
      </w:r>
      <w:r w:rsidR="00814559" w:rsidRPr="004F407C">
        <w:rPr>
          <w:rFonts w:ascii="Times New Roman" w:hAnsi="Times New Roman"/>
          <w:b/>
          <w:sz w:val="24"/>
          <w:szCs w:val="24"/>
        </w:rPr>
        <w:t>Ультразвуковая диагностика после оперативных вмешательств……………………</w:t>
      </w:r>
      <w:r w:rsidR="004856F6" w:rsidRPr="004F407C">
        <w:rPr>
          <w:rFonts w:ascii="Times New Roman" w:hAnsi="Times New Roman"/>
          <w:b/>
          <w:sz w:val="24"/>
          <w:szCs w:val="24"/>
        </w:rPr>
        <w:t>………………………..</w:t>
      </w:r>
      <w:r w:rsidR="00814559" w:rsidRPr="004F407C">
        <w:rPr>
          <w:rFonts w:ascii="Times New Roman" w:hAnsi="Times New Roman"/>
          <w:b/>
          <w:sz w:val="24"/>
          <w:szCs w:val="24"/>
        </w:rPr>
        <w:t>…...</w:t>
      </w:r>
      <w:r w:rsidR="004856F6" w:rsidRPr="004F407C">
        <w:rPr>
          <w:rFonts w:ascii="Times New Roman" w:hAnsi="Times New Roman"/>
          <w:b/>
          <w:sz w:val="24"/>
          <w:szCs w:val="24"/>
        </w:rPr>
        <w:t>......</w:t>
      </w:r>
      <w:r w:rsidR="00D43DA8" w:rsidRPr="004F407C">
        <w:rPr>
          <w:rFonts w:ascii="Times New Roman" w:hAnsi="Times New Roman"/>
          <w:b/>
          <w:sz w:val="24"/>
          <w:szCs w:val="24"/>
        </w:rPr>
        <w:t>.</w:t>
      </w:r>
      <w:r w:rsidR="00814559" w:rsidRPr="004F407C">
        <w:rPr>
          <w:rFonts w:ascii="Times New Roman" w:hAnsi="Times New Roman"/>
          <w:b/>
          <w:sz w:val="24"/>
          <w:szCs w:val="24"/>
        </w:rPr>
        <w:t>2</w:t>
      </w:r>
      <w:r w:rsidRPr="004F407C">
        <w:rPr>
          <w:rFonts w:ascii="Times New Roman" w:hAnsi="Times New Roman"/>
          <w:b/>
          <w:sz w:val="24"/>
          <w:szCs w:val="24"/>
        </w:rPr>
        <w:t>7</w:t>
      </w:r>
    </w:p>
    <w:p w:rsidR="00821697" w:rsidRPr="004F407C" w:rsidRDefault="004F407C" w:rsidP="0082169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407C">
        <w:rPr>
          <w:rFonts w:ascii="Times New Roman" w:hAnsi="Times New Roman"/>
          <w:b/>
          <w:sz w:val="24"/>
          <w:szCs w:val="24"/>
        </w:rPr>
        <w:t>7</w:t>
      </w:r>
      <w:r w:rsidR="00821697" w:rsidRPr="004F407C">
        <w:rPr>
          <w:rFonts w:ascii="Times New Roman" w:hAnsi="Times New Roman"/>
          <w:b/>
          <w:sz w:val="24"/>
          <w:szCs w:val="24"/>
        </w:rPr>
        <w:t>.Тонкоигольная аспирационная пункционная биопсия щитовидной железы под ультразвуковым контролем….</w:t>
      </w:r>
      <w:r w:rsidRPr="004F407C">
        <w:rPr>
          <w:rFonts w:ascii="Times New Roman" w:hAnsi="Times New Roman"/>
          <w:b/>
          <w:sz w:val="24"/>
          <w:szCs w:val="24"/>
        </w:rPr>
        <w:t>31</w:t>
      </w:r>
    </w:p>
    <w:p w:rsidR="00814559" w:rsidRPr="004F407C" w:rsidRDefault="00814559" w:rsidP="00821697">
      <w:pPr>
        <w:widowControl w:val="0"/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4F407C">
        <w:rPr>
          <w:rFonts w:ascii="Times New Roman" w:hAnsi="Times New Roman"/>
          <w:b/>
          <w:sz w:val="24"/>
          <w:szCs w:val="24"/>
        </w:rPr>
        <w:t>Заключение………………………………………………………………………………</w:t>
      </w:r>
      <w:r w:rsidR="004856F6" w:rsidRPr="004F407C">
        <w:rPr>
          <w:rFonts w:ascii="Times New Roman" w:hAnsi="Times New Roman"/>
          <w:b/>
          <w:sz w:val="24"/>
          <w:szCs w:val="24"/>
        </w:rPr>
        <w:t>…………………….…..………</w:t>
      </w:r>
      <w:r w:rsidR="00D43DA8" w:rsidRPr="004F407C">
        <w:rPr>
          <w:rFonts w:ascii="Times New Roman" w:hAnsi="Times New Roman"/>
          <w:b/>
          <w:sz w:val="24"/>
          <w:szCs w:val="24"/>
        </w:rPr>
        <w:t>……</w:t>
      </w:r>
      <w:r w:rsidR="004856F6" w:rsidRPr="004F407C">
        <w:rPr>
          <w:rFonts w:ascii="Times New Roman" w:hAnsi="Times New Roman"/>
          <w:b/>
          <w:sz w:val="24"/>
          <w:szCs w:val="24"/>
        </w:rPr>
        <w:t>..</w:t>
      </w:r>
      <w:r w:rsidR="00D43DA8" w:rsidRPr="004F407C">
        <w:rPr>
          <w:rFonts w:ascii="Times New Roman" w:hAnsi="Times New Roman"/>
          <w:b/>
          <w:sz w:val="24"/>
          <w:szCs w:val="24"/>
        </w:rPr>
        <w:t>.</w:t>
      </w:r>
      <w:r w:rsidR="004F407C" w:rsidRPr="004F407C">
        <w:rPr>
          <w:rFonts w:ascii="Times New Roman" w:hAnsi="Times New Roman"/>
          <w:b/>
          <w:sz w:val="24"/>
          <w:szCs w:val="24"/>
        </w:rPr>
        <w:t>33</w:t>
      </w:r>
    </w:p>
    <w:p w:rsidR="00814559" w:rsidRPr="004578DA" w:rsidRDefault="00814559" w:rsidP="00821697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21697" w:rsidRPr="004578DA" w:rsidRDefault="00821697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21697" w:rsidRPr="004578DA" w:rsidRDefault="00821697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21697" w:rsidRPr="004578DA" w:rsidRDefault="00821697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14559" w:rsidRPr="004578DA" w:rsidRDefault="00814559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14559" w:rsidRPr="004578DA" w:rsidRDefault="00814559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D666C" w:rsidRPr="004578DA" w:rsidRDefault="008D666C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D666C" w:rsidRPr="004578DA" w:rsidRDefault="008D666C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D666C" w:rsidRPr="004578DA" w:rsidRDefault="008D666C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D666C" w:rsidRPr="004578DA" w:rsidRDefault="008D666C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D666C" w:rsidRPr="004578DA" w:rsidRDefault="008D666C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14559" w:rsidRPr="004578DA" w:rsidRDefault="00814559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14559" w:rsidRDefault="00814559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578DA" w:rsidRDefault="004578DA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578DA" w:rsidRDefault="004578DA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578DA" w:rsidRDefault="004578DA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578DA" w:rsidRDefault="004578DA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578DA" w:rsidRPr="004578DA" w:rsidRDefault="004578DA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27C20" w:rsidRPr="004578DA" w:rsidRDefault="00427C20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14559" w:rsidRPr="004578DA" w:rsidRDefault="00814559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14559" w:rsidRDefault="00814559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F407C" w:rsidRPr="004578DA" w:rsidRDefault="004F407C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14559" w:rsidRPr="004578DA" w:rsidRDefault="00814559" w:rsidP="009D19D6">
      <w:pPr>
        <w:widowControl w:val="0"/>
        <w:spacing w:after="0" w:line="240" w:lineRule="auto"/>
        <w:ind w:firstLine="284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704E54" w:rsidRPr="004578DA" w:rsidRDefault="005051DE" w:rsidP="00DF5290">
      <w:pPr>
        <w:widowControl w:val="0"/>
        <w:spacing w:after="0" w:line="360" w:lineRule="auto"/>
        <w:contextualSpacing/>
        <w:jc w:val="center"/>
        <w:rPr>
          <w:rStyle w:val="FontStyle151"/>
          <w:b w:val="0"/>
          <w:sz w:val="24"/>
          <w:szCs w:val="24"/>
        </w:rPr>
      </w:pPr>
      <w:bookmarkStart w:id="14" w:name="_Toc379393629"/>
      <w:bookmarkStart w:id="15" w:name="_Toc384041224"/>
      <w:r w:rsidRPr="004578DA">
        <w:rPr>
          <w:rStyle w:val="FontStyle151"/>
          <w:b w:val="0"/>
          <w:sz w:val="24"/>
          <w:szCs w:val="24"/>
        </w:rPr>
        <w:lastRenderedPageBreak/>
        <w:t>В</w:t>
      </w:r>
      <w:r w:rsidR="00704E54" w:rsidRPr="004578DA">
        <w:rPr>
          <w:rStyle w:val="FontStyle151"/>
          <w:b w:val="0"/>
          <w:sz w:val="24"/>
          <w:szCs w:val="24"/>
        </w:rPr>
        <w:t>ведение</w:t>
      </w:r>
      <w:bookmarkEnd w:id="14"/>
      <w:bookmarkEnd w:id="15"/>
    </w:p>
    <w:p w:rsidR="00704E54" w:rsidRPr="004578DA" w:rsidRDefault="00704E54" w:rsidP="004F407C">
      <w:pPr>
        <w:pStyle w:val="Style24"/>
        <w:widowControl/>
        <w:ind w:firstLine="284"/>
        <w:jc w:val="both"/>
        <w:rPr>
          <w:rStyle w:val="FontStyle151"/>
          <w:sz w:val="24"/>
          <w:szCs w:val="24"/>
        </w:rPr>
      </w:pPr>
    </w:p>
    <w:p w:rsidR="00704E54" w:rsidRPr="004578DA" w:rsidRDefault="00704E54" w:rsidP="004F407C">
      <w:pPr>
        <w:pStyle w:val="Style2"/>
        <w:widowControl/>
        <w:spacing w:line="240" w:lineRule="auto"/>
        <w:ind w:firstLine="660"/>
        <w:rPr>
          <w:rStyle w:val="FontStyle13"/>
          <w:sz w:val="24"/>
          <w:szCs w:val="24"/>
        </w:rPr>
      </w:pPr>
      <w:r w:rsidRPr="004578DA">
        <w:rPr>
          <w:rStyle w:val="FontStyle13"/>
          <w:sz w:val="24"/>
          <w:szCs w:val="24"/>
        </w:rPr>
        <w:t xml:space="preserve">В эндокринной патологии болезни щитовидной железы занимают второе место по своей распространенности. Патология щитовидной железы встречается у 8-20% взрослого населения земного шара, в эндемических очагах этот показатель превышает 50%. Злокачественные опухоли щитовидной железы составляют 1-3% в структуре онкологической патологии. </w:t>
      </w:r>
    </w:p>
    <w:p w:rsidR="00704E54" w:rsidRPr="004578DA" w:rsidRDefault="00704E54" w:rsidP="004F407C">
      <w:pPr>
        <w:pStyle w:val="Style2"/>
        <w:widowControl/>
        <w:spacing w:line="240" w:lineRule="auto"/>
        <w:ind w:firstLine="660"/>
        <w:rPr>
          <w:rStyle w:val="FontStyle13"/>
          <w:sz w:val="24"/>
          <w:szCs w:val="24"/>
        </w:rPr>
      </w:pPr>
      <w:r w:rsidRPr="004578DA">
        <w:rPr>
          <w:rStyle w:val="FontStyle13"/>
          <w:sz w:val="24"/>
          <w:szCs w:val="24"/>
        </w:rPr>
        <w:t xml:space="preserve">В последние десятилетия в Беларуси наблюдается тенденция к увеличению числа больных с </w:t>
      </w:r>
      <w:r w:rsidR="00391351" w:rsidRPr="004578DA">
        <w:rPr>
          <w:rStyle w:val="FontStyle13"/>
          <w:sz w:val="24"/>
          <w:szCs w:val="24"/>
        </w:rPr>
        <w:t xml:space="preserve">узловой </w:t>
      </w:r>
      <w:r w:rsidRPr="004578DA">
        <w:rPr>
          <w:rStyle w:val="FontStyle13"/>
          <w:sz w:val="24"/>
          <w:szCs w:val="24"/>
        </w:rPr>
        <w:t xml:space="preserve">патологией щитовидной железы. Частота встречаемости пальпируемого узлового зоба составляет 0,5-0,7%. При проведении ультразвукового скрининга количество выявляемых объемных образований щитовидной железы, в том числе и </w:t>
      </w:r>
      <w:proofErr w:type="spellStart"/>
      <w:r w:rsidRPr="004578DA">
        <w:rPr>
          <w:rStyle w:val="FontStyle13"/>
          <w:sz w:val="24"/>
          <w:szCs w:val="24"/>
        </w:rPr>
        <w:t>непальпируемых</w:t>
      </w:r>
      <w:proofErr w:type="spellEnd"/>
      <w:r w:rsidRPr="004578DA">
        <w:rPr>
          <w:rStyle w:val="FontStyle13"/>
          <w:sz w:val="24"/>
          <w:szCs w:val="24"/>
        </w:rPr>
        <w:t xml:space="preserve"> узловых образований малых размеров, увеличивается до 1,5-40%.</w:t>
      </w:r>
    </w:p>
    <w:p w:rsidR="00EB581C" w:rsidRPr="004578DA" w:rsidRDefault="00704E54" w:rsidP="004F407C">
      <w:pPr>
        <w:pStyle w:val="Style2"/>
        <w:widowControl/>
        <w:spacing w:line="240" w:lineRule="auto"/>
        <w:ind w:firstLine="660"/>
        <w:rPr>
          <w:rStyle w:val="FontStyle13"/>
          <w:sz w:val="24"/>
          <w:szCs w:val="24"/>
        </w:rPr>
      </w:pPr>
      <w:r w:rsidRPr="004578DA">
        <w:rPr>
          <w:rStyle w:val="FontStyle13"/>
          <w:sz w:val="24"/>
          <w:szCs w:val="24"/>
        </w:rPr>
        <w:t>Вопросы диагностической тактики при заболеваниях щитовидно</w:t>
      </w:r>
      <w:r w:rsidR="000413FD" w:rsidRPr="004578DA">
        <w:rPr>
          <w:rStyle w:val="FontStyle13"/>
          <w:sz w:val="24"/>
          <w:szCs w:val="24"/>
        </w:rPr>
        <w:t>й железы постоянно пересматриваю</w:t>
      </w:r>
      <w:r w:rsidRPr="004578DA">
        <w:rPr>
          <w:rStyle w:val="FontStyle13"/>
          <w:sz w:val="24"/>
          <w:szCs w:val="24"/>
        </w:rPr>
        <w:t xml:space="preserve">тся в связи развитием науки и техники и появлением новых методик и технологий, совершенствованием функциональных возможностей диагностической аппаратуры. </w:t>
      </w:r>
    </w:p>
    <w:p w:rsidR="00A41699" w:rsidRPr="004578DA" w:rsidRDefault="00704E54" w:rsidP="004F407C">
      <w:pPr>
        <w:pStyle w:val="Style2"/>
        <w:widowControl/>
        <w:spacing w:line="240" w:lineRule="auto"/>
        <w:ind w:firstLine="660"/>
      </w:pPr>
      <w:r w:rsidRPr="004578DA">
        <w:rPr>
          <w:rStyle w:val="FontStyle13"/>
          <w:sz w:val="24"/>
          <w:szCs w:val="24"/>
        </w:rPr>
        <w:t xml:space="preserve">Приоритетной задачей является правильный подбор методик, позволяющих точно поставить диагноз при минимальных экономических и временных затратах, избегая ненужных и дорогостоящих исследований. Лидирующие позиции в диагностике диффузных и очаговых заболеваний щитовидной железы в настоящее время занимает комплексное ультразвуковое исследование. </w:t>
      </w:r>
      <w:bookmarkStart w:id="16" w:name="_Toc379393631"/>
    </w:p>
    <w:p w:rsidR="00A432F1" w:rsidRPr="004578DA" w:rsidRDefault="00A432F1" w:rsidP="00A432F1">
      <w:pPr>
        <w:rPr>
          <w:sz w:val="24"/>
          <w:szCs w:val="24"/>
        </w:rPr>
      </w:pPr>
      <w:bookmarkStart w:id="17" w:name="_Toc384041226"/>
    </w:p>
    <w:p w:rsidR="004856F6" w:rsidRPr="004578DA" w:rsidRDefault="004856F6" w:rsidP="00A432F1">
      <w:pPr>
        <w:rPr>
          <w:sz w:val="24"/>
          <w:szCs w:val="24"/>
        </w:rPr>
      </w:pPr>
    </w:p>
    <w:p w:rsidR="00A432F1" w:rsidRPr="004578DA" w:rsidRDefault="00A432F1" w:rsidP="00A432F1">
      <w:pPr>
        <w:rPr>
          <w:sz w:val="24"/>
          <w:szCs w:val="24"/>
        </w:rPr>
      </w:pPr>
    </w:p>
    <w:p w:rsidR="00A432F1" w:rsidRPr="004578DA" w:rsidRDefault="00A432F1" w:rsidP="00A432F1">
      <w:pPr>
        <w:rPr>
          <w:sz w:val="24"/>
          <w:szCs w:val="24"/>
        </w:rPr>
      </w:pPr>
    </w:p>
    <w:p w:rsidR="00A432F1" w:rsidRPr="004578DA" w:rsidRDefault="00A432F1" w:rsidP="00A432F1">
      <w:pPr>
        <w:rPr>
          <w:sz w:val="24"/>
          <w:szCs w:val="24"/>
        </w:rPr>
      </w:pPr>
    </w:p>
    <w:p w:rsidR="00DF5290" w:rsidRPr="004578DA" w:rsidRDefault="00DF5290" w:rsidP="00A432F1">
      <w:pPr>
        <w:rPr>
          <w:sz w:val="24"/>
          <w:szCs w:val="24"/>
        </w:rPr>
      </w:pPr>
    </w:p>
    <w:p w:rsidR="006D1212" w:rsidRDefault="006D1212" w:rsidP="00A432F1">
      <w:pPr>
        <w:rPr>
          <w:sz w:val="24"/>
          <w:szCs w:val="24"/>
        </w:rPr>
      </w:pPr>
    </w:p>
    <w:p w:rsidR="004578DA" w:rsidRDefault="004578DA" w:rsidP="00A432F1">
      <w:pPr>
        <w:rPr>
          <w:sz w:val="24"/>
          <w:szCs w:val="24"/>
        </w:rPr>
      </w:pPr>
    </w:p>
    <w:p w:rsidR="004578DA" w:rsidRDefault="004578DA" w:rsidP="00A432F1">
      <w:pPr>
        <w:rPr>
          <w:sz w:val="24"/>
          <w:szCs w:val="24"/>
        </w:rPr>
      </w:pPr>
    </w:p>
    <w:p w:rsidR="004578DA" w:rsidRPr="004578DA" w:rsidRDefault="004578DA" w:rsidP="00A432F1">
      <w:pPr>
        <w:rPr>
          <w:sz w:val="24"/>
          <w:szCs w:val="24"/>
        </w:rPr>
      </w:pPr>
    </w:p>
    <w:p w:rsidR="00E906D8" w:rsidRPr="004578DA" w:rsidRDefault="00E906D8" w:rsidP="00A432F1">
      <w:pPr>
        <w:rPr>
          <w:sz w:val="24"/>
          <w:szCs w:val="24"/>
        </w:rPr>
      </w:pPr>
    </w:p>
    <w:p w:rsidR="004856F6" w:rsidRPr="004578DA" w:rsidRDefault="004856F6" w:rsidP="00DF5290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DF5290" w:rsidRPr="004578DA" w:rsidRDefault="003F662D" w:rsidP="008D666C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4578DA">
        <w:rPr>
          <w:rFonts w:ascii="Times New Roman" w:hAnsi="Times New Roman"/>
          <w:b/>
          <w:bCs/>
          <w:iCs/>
          <w:sz w:val="24"/>
          <w:szCs w:val="24"/>
        </w:rPr>
        <w:t>1.</w:t>
      </w:r>
      <w:r w:rsidR="00DF5290" w:rsidRPr="004578DA">
        <w:rPr>
          <w:rFonts w:ascii="Times New Roman" w:hAnsi="Times New Roman"/>
          <w:b/>
          <w:bCs/>
          <w:iCs/>
          <w:sz w:val="24"/>
          <w:szCs w:val="24"/>
        </w:rPr>
        <w:t>Ультразвуковая диагностика нормальной щитовидной железы</w:t>
      </w:r>
    </w:p>
    <w:p w:rsidR="008D666C" w:rsidRPr="004578DA" w:rsidRDefault="008D666C" w:rsidP="004F407C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4D1788" w:rsidRPr="004578DA" w:rsidRDefault="008D666C" w:rsidP="00072780">
      <w:pPr>
        <w:pStyle w:val="1"/>
        <w:ind w:firstLine="567"/>
        <w:jc w:val="both"/>
        <w:rPr>
          <w:sz w:val="24"/>
          <w:szCs w:val="24"/>
        </w:rPr>
      </w:pPr>
      <w:r w:rsidRPr="004578DA">
        <w:rPr>
          <w:rStyle w:val="FontStyle115"/>
          <w:rFonts w:ascii="Times New Roman" w:cs="Times New Roman"/>
          <w:sz w:val="24"/>
          <w:szCs w:val="24"/>
        </w:rPr>
        <w:t>При ультразвуковом исследовании щитовидная железа</w:t>
      </w:r>
      <w:r w:rsidR="00580B5A" w:rsidRPr="004578DA">
        <w:rPr>
          <w:rStyle w:val="FontStyle115"/>
          <w:rFonts w:ascii="Times New Roman" w:cs="Times New Roman"/>
          <w:sz w:val="24"/>
          <w:szCs w:val="24"/>
        </w:rPr>
        <w:t xml:space="preserve"> (ЩЖ)</w:t>
      </w:r>
      <w:r w:rsidRPr="004578DA">
        <w:rPr>
          <w:rStyle w:val="FontStyle115"/>
          <w:rFonts w:ascii="Times New Roman" w:cs="Times New Roman"/>
          <w:sz w:val="24"/>
          <w:szCs w:val="24"/>
        </w:rPr>
        <w:t xml:space="preserve"> состоит из двух боковых долей (правой и левой), соединенных друг с другом с помощью перешейка</w:t>
      </w:r>
      <w:r w:rsidR="004D1788" w:rsidRPr="004578DA">
        <w:rPr>
          <w:rStyle w:val="FontStyle115"/>
          <w:rFonts w:ascii="Times New Roman" w:cs="Times New Roman"/>
          <w:sz w:val="24"/>
          <w:szCs w:val="24"/>
        </w:rPr>
        <w:t xml:space="preserve"> (рисунок 1)</w:t>
      </w:r>
      <w:r w:rsidRPr="004578DA">
        <w:rPr>
          <w:rStyle w:val="FontStyle115"/>
          <w:rFonts w:ascii="Times New Roman" w:cs="Times New Roman"/>
          <w:sz w:val="24"/>
          <w:szCs w:val="24"/>
        </w:rPr>
        <w:t>.</w:t>
      </w:r>
    </w:p>
    <w:bookmarkEnd w:id="16"/>
    <w:bookmarkEnd w:id="17"/>
    <w:p w:rsidR="006D1212" w:rsidRPr="004578DA" w:rsidRDefault="006D1212" w:rsidP="004F40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578DA">
        <w:rPr>
          <w:rFonts w:ascii="Times New Roman" w:hAnsi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140970</wp:posOffset>
            </wp:positionV>
            <wp:extent cx="3512185" cy="2362200"/>
            <wp:effectExtent l="19050" t="0" r="0" b="0"/>
            <wp:wrapTight wrapText="bothSides">
              <wp:wrapPolygon edited="0">
                <wp:start x="-117" y="0"/>
                <wp:lineTo x="-117" y="21426"/>
                <wp:lineTo x="21557" y="21426"/>
                <wp:lineTo x="21557" y="0"/>
                <wp:lineTo x="-117" y="0"/>
              </wp:wrapPolygon>
            </wp:wrapTight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1212" w:rsidRPr="004578DA" w:rsidRDefault="008406BD" w:rsidP="004F40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578DA">
        <w:rPr>
          <w:rFonts w:ascii="Times New Roman" w:hAnsi="Times New Roman"/>
          <w:b/>
          <w:bCs/>
          <w:i/>
          <w:iCs/>
          <w:sz w:val="24"/>
          <w:szCs w:val="24"/>
        </w:rPr>
        <w:t>Рисунок 1</w:t>
      </w:r>
      <w:r w:rsidR="001708B0" w:rsidRPr="004578DA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8D666C" w:rsidRPr="004578DA">
        <w:rPr>
          <w:rFonts w:ascii="Times New Roman" w:hAnsi="Times New Roman"/>
          <w:b/>
          <w:i/>
          <w:sz w:val="24"/>
          <w:szCs w:val="24"/>
        </w:rPr>
        <w:t>–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8D666C" w:rsidRPr="004578DA">
        <w:rPr>
          <w:rFonts w:ascii="Times New Roman" w:hAnsi="Times New Roman"/>
          <w:b/>
          <w:i/>
          <w:sz w:val="24"/>
          <w:szCs w:val="24"/>
        </w:rPr>
        <w:t>Н</w:t>
      </w:r>
      <w:r w:rsidR="004D1788" w:rsidRPr="004578DA">
        <w:rPr>
          <w:rFonts w:ascii="Times New Roman" w:hAnsi="Times New Roman"/>
          <w:b/>
          <w:i/>
          <w:sz w:val="24"/>
          <w:szCs w:val="24"/>
        </w:rPr>
        <w:t>еизмененная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 щитовидн</w:t>
      </w:r>
      <w:r w:rsidR="004D1788" w:rsidRPr="004578DA">
        <w:rPr>
          <w:rFonts w:ascii="Times New Roman" w:hAnsi="Times New Roman"/>
          <w:b/>
          <w:i/>
          <w:sz w:val="24"/>
          <w:szCs w:val="24"/>
        </w:rPr>
        <w:t>ая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 желез</w:t>
      </w:r>
      <w:r w:rsidR="004D1788" w:rsidRPr="004578DA">
        <w:rPr>
          <w:rFonts w:ascii="Times New Roman" w:hAnsi="Times New Roman"/>
          <w:b/>
          <w:i/>
          <w:sz w:val="24"/>
          <w:szCs w:val="24"/>
        </w:rPr>
        <w:t>а</w:t>
      </w:r>
      <w:r w:rsidR="004F407C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4F407C" w:rsidRPr="004F407C">
        <w:rPr>
          <w:rFonts w:ascii="Times New Roman" w:hAnsi="Times New Roman"/>
          <w:i/>
          <w:sz w:val="24"/>
          <w:szCs w:val="24"/>
        </w:rPr>
        <w:t>(указана стрелками)</w:t>
      </w:r>
      <w:r w:rsidR="004D1788" w:rsidRPr="004F407C">
        <w:rPr>
          <w:rFonts w:ascii="Times New Roman" w:hAnsi="Times New Roman"/>
          <w:i/>
          <w:sz w:val="24"/>
          <w:szCs w:val="24"/>
        </w:rPr>
        <w:t>:</w:t>
      </w:r>
      <w:r w:rsidR="004D1788" w:rsidRPr="004578DA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6D1212" w:rsidRPr="004578DA" w:rsidRDefault="004D1788" w:rsidP="004F40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578DA">
        <w:rPr>
          <w:rFonts w:ascii="Times New Roman" w:hAnsi="Times New Roman"/>
          <w:i/>
          <w:sz w:val="24"/>
          <w:szCs w:val="24"/>
        </w:rPr>
        <w:t>а)</w:t>
      </w:r>
      <w:r w:rsidR="006D1212" w:rsidRPr="004578DA">
        <w:rPr>
          <w:rFonts w:ascii="Times New Roman" w:hAnsi="Times New Roman"/>
          <w:i/>
          <w:sz w:val="24"/>
          <w:szCs w:val="24"/>
        </w:rPr>
        <w:t xml:space="preserve"> </w:t>
      </w:r>
      <w:r w:rsidRPr="004578DA">
        <w:rPr>
          <w:rFonts w:ascii="Times New Roman" w:hAnsi="Times New Roman"/>
          <w:i/>
          <w:sz w:val="24"/>
          <w:szCs w:val="24"/>
        </w:rPr>
        <w:t>правая доля;</w:t>
      </w:r>
    </w:p>
    <w:p w:rsidR="006D1212" w:rsidRPr="004578DA" w:rsidRDefault="004D1788" w:rsidP="004F40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578DA">
        <w:rPr>
          <w:rFonts w:ascii="Times New Roman" w:hAnsi="Times New Roman"/>
          <w:i/>
          <w:sz w:val="24"/>
          <w:szCs w:val="24"/>
        </w:rPr>
        <w:t>б)</w:t>
      </w:r>
      <w:r w:rsidR="006D1212" w:rsidRPr="004578DA">
        <w:rPr>
          <w:rFonts w:ascii="Times New Roman" w:hAnsi="Times New Roman"/>
          <w:i/>
          <w:sz w:val="24"/>
          <w:szCs w:val="24"/>
        </w:rPr>
        <w:t xml:space="preserve"> </w:t>
      </w:r>
      <w:r w:rsidRPr="004578DA">
        <w:rPr>
          <w:rFonts w:ascii="Times New Roman" w:hAnsi="Times New Roman"/>
          <w:i/>
          <w:sz w:val="24"/>
          <w:szCs w:val="24"/>
        </w:rPr>
        <w:t>левая доля;</w:t>
      </w:r>
    </w:p>
    <w:p w:rsidR="001708B0" w:rsidRPr="004578DA" w:rsidRDefault="004D1788" w:rsidP="004F40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578DA">
        <w:rPr>
          <w:rFonts w:ascii="Times New Roman" w:hAnsi="Times New Roman"/>
          <w:i/>
          <w:sz w:val="24"/>
          <w:szCs w:val="24"/>
        </w:rPr>
        <w:t>в)</w:t>
      </w:r>
      <w:r w:rsidR="006D1212" w:rsidRPr="004578DA">
        <w:rPr>
          <w:rFonts w:ascii="Times New Roman" w:hAnsi="Times New Roman"/>
          <w:i/>
          <w:sz w:val="24"/>
          <w:szCs w:val="24"/>
        </w:rPr>
        <w:t xml:space="preserve"> </w:t>
      </w:r>
      <w:r w:rsidRPr="004578DA">
        <w:rPr>
          <w:rFonts w:ascii="Times New Roman" w:hAnsi="Times New Roman"/>
          <w:i/>
          <w:sz w:val="24"/>
          <w:szCs w:val="24"/>
        </w:rPr>
        <w:t>перешеек</w:t>
      </w:r>
    </w:p>
    <w:p w:rsidR="006D1212" w:rsidRPr="004578DA" w:rsidRDefault="006D1212" w:rsidP="004F40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6D1212" w:rsidRPr="004578DA" w:rsidRDefault="006D1212" w:rsidP="004F40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6D1212" w:rsidRPr="004578DA" w:rsidRDefault="006D1212" w:rsidP="004F40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6D1212" w:rsidRPr="004578DA" w:rsidRDefault="006D1212" w:rsidP="004F40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6D1212" w:rsidRPr="004578DA" w:rsidRDefault="006D1212" w:rsidP="004F40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6D1212" w:rsidRPr="004578DA" w:rsidRDefault="006D1212" w:rsidP="004F40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6D1212" w:rsidRPr="004578DA" w:rsidRDefault="006D1212" w:rsidP="004F40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6D1212" w:rsidRPr="004578DA" w:rsidRDefault="006D1212" w:rsidP="004F40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6D1212" w:rsidRPr="004578DA" w:rsidRDefault="006D1212" w:rsidP="004F40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66909" w:rsidRPr="004578DA" w:rsidRDefault="00266909" w:rsidP="004F40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1708B0" w:rsidRPr="004578DA" w:rsidRDefault="003F662D" w:rsidP="004F407C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4578DA">
        <w:rPr>
          <w:rFonts w:ascii="Times New Roman" w:hAnsi="Times New Roman"/>
          <w:b/>
          <w:bCs/>
          <w:iCs/>
          <w:sz w:val="24"/>
          <w:szCs w:val="24"/>
        </w:rPr>
        <w:t>2.</w:t>
      </w:r>
      <w:r w:rsidR="001708B0" w:rsidRPr="004578DA">
        <w:rPr>
          <w:rFonts w:ascii="Times New Roman" w:hAnsi="Times New Roman"/>
          <w:b/>
          <w:bCs/>
          <w:iCs/>
          <w:sz w:val="24"/>
          <w:szCs w:val="24"/>
        </w:rPr>
        <w:t>Ультразвуковая диагностика аномалий развития щитовидной железы</w:t>
      </w:r>
    </w:p>
    <w:p w:rsidR="004D1788" w:rsidRPr="004578DA" w:rsidRDefault="004D1788" w:rsidP="00072780">
      <w:pPr>
        <w:widowControl w:val="0"/>
        <w:spacing w:after="0" w:line="240" w:lineRule="auto"/>
        <w:ind w:right="2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>При ультразвуковом исследовании</w:t>
      </w:r>
      <w:r w:rsidR="00580B5A" w:rsidRPr="004578DA">
        <w:rPr>
          <w:rFonts w:ascii="Times New Roman" w:hAnsi="Times New Roman"/>
          <w:sz w:val="24"/>
          <w:szCs w:val="24"/>
        </w:rPr>
        <w:t xml:space="preserve"> (УЗИ)</w:t>
      </w:r>
      <w:r w:rsidRPr="004578DA">
        <w:rPr>
          <w:rFonts w:ascii="Times New Roman" w:hAnsi="Times New Roman"/>
          <w:sz w:val="24"/>
          <w:szCs w:val="24"/>
        </w:rPr>
        <w:t xml:space="preserve"> добавочные доли могут быть выявлены вне капсулы щитовидной железы, по структуре и </w:t>
      </w:r>
      <w:proofErr w:type="spellStart"/>
      <w:r w:rsidRPr="004578DA">
        <w:rPr>
          <w:rFonts w:ascii="Times New Roman" w:hAnsi="Times New Roman"/>
          <w:sz w:val="24"/>
          <w:szCs w:val="24"/>
        </w:rPr>
        <w:t>эхогенности</w:t>
      </w:r>
      <w:proofErr w:type="spellEnd"/>
      <w:r w:rsidRPr="004578DA">
        <w:rPr>
          <w:rFonts w:ascii="Times New Roman" w:hAnsi="Times New Roman"/>
          <w:sz w:val="24"/>
          <w:szCs w:val="24"/>
        </w:rPr>
        <w:t xml:space="preserve"> схожие с тканью щитовидной железы (рисунок 2).</w:t>
      </w:r>
    </w:p>
    <w:p w:rsidR="006D1212" w:rsidRPr="004578DA" w:rsidRDefault="00266909" w:rsidP="004F407C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4578DA">
        <w:rPr>
          <w:rFonts w:ascii="Times New Roman" w:hAnsi="Times New Roman"/>
          <w:b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82550</wp:posOffset>
            </wp:positionV>
            <wp:extent cx="3513455" cy="2272665"/>
            <wp:effectExtent l="19050" t="0" r="0" b="0"/>
            <wp:wrapTight wrapText="bothSides">
              <wp:wrapPolygon edited="0">
                <wp:start x="-117" y="0"/>
                <wp:lineTo x="-117" y="21365"/>
                <wp:lineTo x="21549" y="21365"/>
                <wp:lineTo x="21549" y="0"/>
                <wp:lineTo x="-117" y="0"/>
              </wp:wrapPolygon>
            </wp:wrapTight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227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1212" w:rsidRPr="004578DA" w:rsidRDefault="001708B0" w:rsidP="004F407C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4578DA">
        <w:rPr>
          <w:rFonts w:ascii="Times New Roman" w:hAnsi="Times New Roman"/>
          <w:b/>
          <w:i/>
          <w:color w:val="000000"/>
          <w:sz w:val="24"/>
          <w:szCs w:val="24"/>
        </w:rPr>
        <w:t xml:space="preserve">Рисунок 2 </w:t>
      </w:r>
      <w:r w:rsidR="0026741F" w:rsidRPr="004578DA">
        <w:rPr>
          <w:rFonts w:ascii="Times New Roman" w:hAnsi="Times New Roman"/>
          <w:b/>
          <w:i/>
          <w:sz w:val="24"/>
          <w:szCs w:val="24"/>
        </w:rPr>
        <w:t>–</w:t>
      </w:r>
      <w:r w:rsidRPr="004578DA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r w:rsidR="004D1788" w:rsidRPr="004578DA">
        <w:rPr>
          <w:rFonts w:ascii="Times New Roman" w:hAnsi="Times New Roman"/>
          <w:b/>
          <w:i/>
          <w:color w:val="000000"/>
          <w:sz w:val="24"/>
          <w:szCs w:val="24"/>
        </w:rPr>
        <w:t>Д</w:t>
      </w:r>
      <w:r w:rsidRPr="004578DA">
        <w:rPr>
          <w:rFonts w:ascii="Times New Roman" w:hAnsi="Times New Roman"/>
          <w:b/>
          <w:i/>
          <w:color w:val="000000"/>
          <w:sz w:val="24"/>
          <w:szCs w:val="24"/>
        </w:rPr>
        <w:t>обавочн</w:t>
      </w:r>
      <w:r w:rsidR="004D1788" w:rsidRPr="004578DA">
        <w:rPr>
          <w:rFonts w:ascii="Times New Roman" w:hAnsi="Times New Roman"/>
          <w:b/>
          <w:i/>
          <w:color w:val="000000"/>
          <w:sz w:val="24"/>
          <w:szCs w:val="24"/>
        </w:rPr>
        <w:t>ая</w:t>
      </w:r>
      <w:r w:rsidRPr="004578DA">
        <w:rPr>
          <w:rFonts w:ascii="Times New Roman" w:hAnsi="Times New Roman"/>
          <w:b/>
          <w:i/>
          <w:color w:val="000000"/>
          <w:sz w:val="24"/>
          <w:szCs w:val="24"/>
        </w:rPr>
        <w:t xml:space="preserve"> дол</w:t>
      </w:r>
      <w:r w:rsidR="004D1788" w:rsidRPr="004578DA">
        <w:rPr>
          <w:rFonts w:ascii="Times New Roman" w:hAnsi="Times New Roman"/>
          <w:b/>
          <w:i/>
          <w:color w:val="000000"/>
          <w:sz w:val="24"/>
          <w:szCs w:val="24"/>
        </w:rPr>
        <w:t>я</w:t>
      </w:r>
      <w:r w:rsidRPr="004578DA">
        <w:rPr>
          <w:rFonts w:ascii="Times New Roman" w:hAnsi="Times New Roman"/>
          <w:b/>
          <w:i/>
          <w:color w:val="000000"/>
          <w:sz w:val="24"/>
          <w:szCs w:val="24"/>
        </w:rPr>
        <w:t xml:space="preserve"> щитовидной железы</w:t>
      </w:r>
      <w:r w:rsidR="004F407C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r w:rsidR="004F407C" w:rsidRPr="004F407C">
        <w:rPr>
          <w:rFonts w:ascii="Times New Roman" w:hAnsi="Times New Roman"/>
          <w:i/>
          <w:sz w:val="24"/>
          <w:szCs w:val="24"/>
        </w:rPr>
        <w:t>(указана стрелками):</w:t>
      </w:r>
    </w:p>
    <w:p w:rsidR="004D1788" w:rsidRPr="004578DA" w:rsidRDefault="004D1788" w:rsidP="004F407C">
      <w:pPr>
        <w:widowControl w:val="0"/>
        <w:spacing w:after="0" w:line="240" w:lineRule="auto"/>
        <w:ind w:right="20"/>
        <w:contextualSpacing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4578DA">
        <w:rPr>
          <w:rFonts w:ascii="Times New Roman" w:hAnsi="Times New Roman"/>
          <w:i/>
          <w:color w:val="000000"/>
          <w:sz w:val="24"/>
          <w:szCs w:val="24"/>
        </w:rPr>
        <w:t>а)</w:t>
      </w:r>
      <w:r w:rsidR="00D86C4A" w:rsidRPr="004578DA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1708B0" w:rsidRPr="004578DA">
        <w:rPr>
          <w:rFonts w:ascii="Times New Roman" w:hAnsi="Times New Roman"/>
          <w:i/>
          <w:color w:val="000000"/>
          <w:sz w:val="24"/>
          <w:szCs w:val="24"/>
        </w:rPr>
        <w:t>поперечный</w:t>
      </w:r>
      <w:r w:rsidRPr="004578DA">
        <w:rPr>
          <w:rFonts w:ascii="Times New Roman" w:hAnsi="Times New Roman"/>
          <w:i/>
          <w:color w:val="000000"/>
          <w:sz w:val="24"/>
          <w:szCs w:val="24"/>
        </w:rPr>
        <w:t xml:space="preserve"> скан;</w:t>
      </w:r>
    </w:p>
    <w:p w:rsidR="001708B0" w:rsidRPr="004578DA" w:rsidRDefault="004D1788" w:rsidP="004F407C">
      <w:pPr>
        <w:widowControl w:val="0"/>
        <w:spacing w:after="0" w:line="240" w:lineRule="auto"/>
        <w:ind w:right="20"/>
        <w:contextualSpacing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4578DA">
        <w:rPr>
          <w:rFonts w:ascii="Times New Roman" w:hAnsi="Times New Roman"/>
          <w:i/>
          <w:color w:val="000000"/>
          <w:sz w:val="24"/>
          <w:szCs w:val="24"/>
        </w:rPr>
        <w:t>б) продольный скан</w:t>
      </w:r>
    </w:p>
    <w:p w:rsidR="001708B0" w:rsidRPr="004578DA" w:rsidRDefault="001708B0" w:rsidP="004F407C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1708B0" w:rsidRPr="004578DA" w:rsidRDefault="001708B0" w:rsidP="004F407C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1708B0" w:rsidRPr="004578DA" w:rsidRDefault="001708B0" w:rsidP="004F407C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4D1788" w:rsidRPr="004578DA" w:rsidRDefault="004D1788" w:rsidP="004F407C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4D1788" w:rsidRPr="004578DA" w:rsidRDefault="004D1788" w:rsidP="004F407C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4D1788" w:rsidRPr="004578DA" w:rsidRDefault="004D1788" w:rsidP="004F407C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4D1788" w:rsidRPr="004578DA" w:rsidRDefault="004D1788" w:rsidP="004F407C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1708B0" w:rsidRPr="004578DA" w:rsidRDefault="001708B0" w:rsidP="004F407C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6D1212" w:rsidRPr="004578DA" w:rsidRDefault="006D1212" w:rsidP="006D121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578DA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Аплазия (отсутствие)</w:t>
      </w:r>
      <w:r w:rsidR="00266909" w:rsidRPr="004578DA">
        <w:rPr>
          <w:rFonts w:ascii="Times New Roman" w:hAnsi="Times New Roman"/>
          <w:sz w:val="24"/>
          <w:szCs w:val="24"/>
          <w:shd w:val="clear" w:color="auto" w:fill="FFFFFF"/>
        </w:rPr>
        <w:t xml:space="preserve"> всей</w:t>
      </w:r>
      <w:r w:rsidRPr="004578DA">
        <w:rPr>
          <w:rFonts w:ascii="Times New Roman" w:hAnsi="Times New Roman"/>
          <w:sz w:val="24"/>
          <w:szCs w:val="24"/>
          <w:shd w:val="clear" w:color="auto" w:fill="FFFFFF"/>
        </w:rPr>
        <w:t xml:space="preserve"> щитовидной железы – врожденный порок развития щитовидной железы. Считается одним из самых тяжёлых и редких пороков развития данного органа. Аплазия сопровождается врождённым гипотиреозом и необходимостью в пожизненной заместительной </w:t>
      </w:r>
      <w:proofErr w:type="spellStart"/>
      <w:r w:rsidRPr="004578DA">
        <w:rPr>
          <w:rFonts w:ascii="Times New Roman" w:hAnsi="Times New Roman"/>
          <w:sz w:val="24"/>
          <w:szCs w:val="24"/>
          <w:shd w:val="clear" w:color="auto" w:fill="FFFFFF"/>
        </w:rPr>
        <w:t>тиреоидной</w:t>
      </w:r>
      <w:proofErr w:type="spellEnd"/>
      <w:r w:rsidRPr="004578DA">
        <w:rPr>
          <w:rFonts w:ascii="Times New Roman" w:hAnsi="Times New Roman"/>
          <w:sz w:val="24"/>
          <w:szCs w:val="24"/>
          <w:shd w:val="clear" w:color="auto" w:fill="FFFFFF"/>
        </w:rPr>
        <w:t xml:space="preserve"> терапии</w:t>
      </w:r>
      <w:r w:rsidR="00266909" w:rsidRPr="004578DA">
        <w:rPr>
          <w:rFonts w:ascii="Times New Roman" w:hAnsi="Times New Roman"/>
          <w:sz w:val="24"/>
          <w:szCs w:val="24"/>
          <w:shd w:val="clear" w:color="auto" w:fill="FFFFFF"/>
        </w:rPr>
        <w:t xml:space="preserve"> (рисунок 3)</w:t>
      </w:r>
      <w:r w:rsidRPr="004578DA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266909" w:rsidRPr="004578DA" w:rsidRDefault="00266909" w:rsidP="006D1212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578DA">
        <w:rPr>
          <w:rFonts w:ascii="Times New Roman" w:hAnsi="Times New Roman"/>
          <w:b/>
          <w:i/>
          <w:noProof/>
          <w:sz w:val="24"/>
          <w:szCs w:val="24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144780</wp:posOffset>
            </wp:positionV>
            <wp:extent cx="3513455" cy="2627630"/>
            <wp:effectExtent l="19050" t="0" r="0" b="0"/>
            <wp:wrapTight wrapText="bothSides">
              <wp:wrapPolygon edited="0">
                <wp:start x="-117" y="0"/>
                <wp:lineTo x="-117" y="21454"/>
                <wp:lineTo x="21549" y="21454"/>
                <wp:lineTo x="21549" y="0"/>
                <wp:lineTo x="-117" y="0"/>
              </wp:wrapPolygon>
            </wp:wrapTight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262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1212" w:rsidRPr="004578DA" w:rsidRDefault="001708B0" w:rsidP="006D121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578DA">
        <w:rPr>
          <w:rFonts w:ascii="Times New Roman" w:hAnsi="Times New Roman"/>
          <w:b/>
          <w:i/>
          <w:sz w:val="24"/>
          <w:szCs w:val="24"/>
        </w:rPr>
        <w:t xml:space="preserve">Рисунок </w:t>
      </w:r>
      <w:r w:rsidR="00244629" w:rsidRPr="004578DA">
        <w:rPr>
          <w:rFonts w:ascii="Times New Roman" w:hAnsi="Times New Roman"/>
          <w:b/>
          <w:i/>
          <w:sz w:val="24"/>
          <w:szCs w:val="24"/>
        </w:rPr>
        <w:t>3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 –</w:t>
      </w:r>
      <w:r w:rsidR="004F407C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6D1212" w:rsidRPr="004578DA">
        <w:rPr>
          <w:rFonts w:ascii="Times New Roman" w:hAnsi="Times New Roman"/>
          <w:b/>
          <w:i/>
          <w:sz w:val="24"/>
          <w:szCs w:val="24"/>
        </w:rPr>
        <w:t>А</w:t>
      </w:r>
      <w:r w:rsidRPr="004578DA">
        <w:rPr>
          <w:rFonts w:ascii="Times New Roman" w:hAnsi="Times New Roman"/>
          <w:b/>
          <w:i/>
          <w:sz w:val="24"/>
          <w:szCs w:val="24"/>
        </w:rPr>
        <w:t>плази</w:t>
      </w:r>
      <w:r w:rsidR="006D1212" w:rsidRPr="004578DA">
        <w:rPr>
          <w:rFonts w:ascii="Times New Roman" w:hAnsi="Times New Roman"/>
          <w:b/>
          <w:i/>
          <w:sz w:val="24"/>
          <w:szCs w:val="24"/>
        </w:rPr>
        <w:t>я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 щитовидной железы</w:t>
      </w:r>
      <w:r w:rsidR="006D1212" w:rsidRPr="004578D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6D1212" w:rsidRPr="004578DA">
        <w:rPr>
          <w:rFonts w:ascii="Times New Roman" w:hAnsi="Times New Roman"/>
          <w:i/>
          <w:sz w:val="24"/>
          <w:szCs w:val="24"/>
        </w:rPr>
        <w:t>(</w:t>
      </w:r>
      <w:r w:rsidR="004F407C">
        <w:rPr>
          <w:rFonts w:ascii="Times New Roman" w:hAnsi="Times New Roman"/>
          <w:i/>
          <w:sz w:val="24"/>
          <w:szCs w:val="24"/>
        </w:rPr>
        <w:t xml:space="preserve">отсутствие </w:t>
      </w:r>
      <w:proofErr w:type="spellStart"/>
      <w:r w:rsidR="004F407C">
        <w:rPr>
          <w:rFonts w:ascii="Times New Roman" w:hAnsi="Times New Roman"/>
          <w:i/>
          <w:sz w:val="24"/>
          <w:szCs w:val="24"/>
        </w:rPr>
        <w:t>тиреоидной</w:t>
      </w:r>
      <w:proofErr w:type="spellEnd"/>
      <w:r w:rsidR="004F407C">
        <w:rPr>
          <w:rFonts w:ascii="Times New Roman" w:hAnsi="Times New Roman"/>
          <w:i/>
          <w:sz w:val="24"/>
          <w:szCs w:val="24"/>
        </w:rPr>
        <w:t xml:space="preserve"> ткани указано стрелками</w:t>
      </w:r>
      <w:r w:rsidR="006D1212" w:rsidRPr="004578DA">
        <w:rPr>
          <w:rFonts w:ascii="Times New Roman" w:hAnsi="Times New Roman"/>
          <w:i/>
          <w:sz w:val="24"/>
          <w:szCs w:val="24"/>
        </w:rPr>
        <w:t>):</w:t>
      </w:r>
    </w:p>
    <w:p w:rsidR="006D1212" w:rsidRPr="004578DA" w:rsidRDefault="006D1212" w:rsidP="006D121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578DA">
        <w:rPr>
          <w:rFonts w:ascii="Times New Roman" w:hAnsi="Times New Roman"/>
          <w:i/>
          <w:sz w:val="24"/>
          <w:szCs w:val="24"/>
        </w:rPr>
        <w:t>а) отсутствие ткани правой доли;</w:t>
      </w:r>
    </w:p>
    <w:p w:rsidR="006D1212" w:rsidRPr="004578DA" w:rsidRDefault="006D1212" w:rsidP="006D121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578DA">
        <w:rPr>
          <w:rFonts w:ascii="Times New Roman" w:hAnsi="Times New Roman"/>
          <w:i/>
          <w:sz w:val="24"/>
          <w:szCs w:val="24"/>
        </w:rPr>
        <w:t>б) отсутствие ткани левой доли</w:t>
      </w:r>
    </w:p>
    <w:p w:rsidR="001708B0" w:rsidRPr="004578DA" w:rsidRDefault="001708B0" w:rsidP="001708B0">
      <w:pPr>
        <w:spacing w:after="0" w:line="240" w:lineRule="auto"/>
        <w:ind w:firstLine="567"/>
        <w:rPr>
          <w:rFonts w:ascii="Times New Roman" w:hAnsi="Times New Roman"/>
          <w:b/>
          <w:i/>
          <w:sz w:val="24"/>
          <w:szCs w:val="24"/>
        </w:rPr>
      </w:pPr>
    </w:p>
    <w:p w:rsidR="001708B0" w:rsidRPr="004578DA" w:rsidRDefault="001708B0" w:rsidP="001708B0">
      <w:pPr>
        <w:rPr>
          <w:sz w:val="24"/>
          <w:szCs w:val="24"/>
        </w:rPr>
      </w:pPr>
    </w:p>
    <w:p w:rsidR="001708B0" w:rsidRPr="004578DA" w:rsidRDefault="001708B0" w:rsidP="001708B0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</w:p>
    <w:p w:rsidR="001708B0" w:rsidRPr="004578DA" w:rsidRDefault="001708B0" w:rsidP="001708B0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</w:p>
    <w:p w:rsidR="001708B0" w:rsidRPr="004578DA" w:rsidRDefault="001708B0" w:rsidP="001708B0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</w:p>
    <w:p w:rsidR="001708B0" w:rsidRPr="004578DA" w:rsidRDefault="001708B0" w:rsidP="001708B0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</w:p>
    <w:p w:rsidR="001708B0" w:rsidRPr="004578DA" w:rsidRDefault="001708B0" w:rsidP="001708B0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</w:p>
    <w:p w:rsidR="001708B0" w:rsidRPr="004578DA" w:rsidRDefault="001708B0" w:rsidP="001708B0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</w:p>
    <w:p w:rsidR="006D1212" w:rsidRPr="004578DA" w:rsidRDefault="006D1212" w:rsidP="001708B0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</w:p>
    <w:p w:rsidR="001708B0" w:rsidRPr="004578DA" w:rsidRDefault="001708B0" w:rsidP="001708B0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266909" w:rsidRPr="004578DA" w:rsidRDefault="0093560B" w:rsidP="00266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4578DA">
        <w:rPr>
          <w:rFonts w:ascii="Times New Roman" w:hAnsi="Times New Roman"/>
          <w:bCs/>
          <w:iCs/>
          <w:sz w:val="24"/>
          <w:szCs w:val="24"/>
        </w:rPr>
        <w:t>Частичная а</w:t>
      </w:r>
      <w:r w:rsidR="00266909" w:rsidRPr="004578DA">
        <w:rPr>
          <w:rFonts w:ascii="Times New Roman" w:hAnsi="Times New Roman"/>
          <w:bCs/>
          <w:iCs/>
          <w:sz w:val="24"/>
          <w:szCs w:val="24"/>
        </w:rPr>
        <w:t xml:space="preserve">плазия щитовидной железы </w:t>
      </w:r>
      <w:r w:rsidRPr="004578DA">
        <w:rPr>
          <w:rFonts w:ascii="Times New Roman" w:hAnsi="Times New Roman"/>
          <w:bCs/>
          <w:iCs/>
          <w:sz w:val="24"/>
          <w:szCs w:val="24"/>
        </w:rPr>
        <w:t>– характеризуется отсутс</w:t>
      </w:r>
      <w:r w:rsidR="00E906D8" w:rsidRPr="004578DA">
        <w:rPr>
          <w:rFonts w:ascii="Times New Roman" w:hAnsi="Times New Roman"/>
          <w:bCs/>
          <w:iCs/>
          <w:sz w:val="24"/>
          <w:szCs w:val="24"/>
        </w:rPr>
        <w:t>т</w:t>
      </w:r>
      <w:r w:rsidRPr="004578DA">
        <w:rPr>
          <w:rFonts w:ascii="Times New Roman" w:hAnsi="Times New Roman"/>
          <w:bCs/>
          <w:iCs/>
          <w:sz w:val="24"/>
          <w:szCs w:val="24"/>
        </w:rPr>
        <w:t>вие</w:t>
      </w:r>
      <w:r w:rsidR="00E906D8" w:rsidRPr="004578DA">
        <w:rPr>
          <w:rFonts w:ascii="Times New Roman" w:hAnsi="Times New Roman"/>
          <w:bCs/>
          <w:iCs/>
          <w:sz w:val="24"/>
          <w:szCs w:val="24"/>
        </w:rPr>
        <w:t>м одной из долей щитовидной железы (рисунок 4). Это состояние</w:t>
      </w:r>
      <w:r w:rsidR="00266909" w:rsidRPr="004578DA">
        <w:rPr>
          <w:rFonts w:ascii="Times New Roman" w:hAnsi="Times New Roman"/>
          <w:bCs/>
          <w:iCs/>
          <w:sz w:val="24"/>
          <w:szCs w:val="24"/>
        </w:rPr>
        <w:t xml:space="preserve"> предполагает полное отсутствие указанной части органа внутренней секреции вследствие патологических изменений еще при внутриутробном развитии. Такое нарушение в развитии встречается редко.</w:t>
      </w:r>
    </w:p>
    <w:p w:rsidR="001708B0" w:rsidRPr="004578DA" w:rsidRDefault="0093560B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  <w:r w:rsidRPr="004578DA">
        <w:rPr>
          <w:rFonts w:ascii="Times New Roman" w:hAnsi="Times New Roman"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86995</wp:posOffset>
            </wp:positionV>
            <wp:extent cx="3400425" cy="2790825"/>
            <wp:effectExtent l="19050" t="0" r="9525" b="0"/>
            <wp:wrapTight wrapText="bothSides">
              <wp:wrapPolygon edited="0">
                <wp:start x="-121" y="0"/>
                <wp:lineTo x="-121" y="21526"/>
                <wp:lineTo x="21661" y="21526"/>
                <wp:lineTo x="21661" y="0"/>
                <wp:lineTo x="-121" y="0"/>
              </wp:wrapPolygon>
            </wp:wrapTight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06BD" w:rsidRPr="004578DA" w:rsidRDefault="008406BD" w:rsidP="00266909">
      <w:pPr>
        <w:autoSpaceDE w:val="0"/>
        <w:autoSpaceDN w:val="0"/>
        <w:adjustRightInd w:val="0"/>
        <w:spacing w:after="0" w:line="240" w:lineRule="auto"/>
        <w:rPr>
          <w:rStyle w:val="FontStyle123"/>
          <w:rFonts w:ascii="Times New Roman" w:hAnsi="Times New Roman" w:cs="Times New Roman"/>
          <w:sz w:val="24"/>
          <w:szCs w:val="24"/>
        </w:rPr>
      </w:pPr>
      <w:r w:rsidRPr="004578DA">
        <w:rPr>
          <w:rStyle w:val="FontStyle118"/>
          <w:rFonts w:ascii="Times New Roman" w:hAnsi="Times New Roman" w:cs="Times New Roman"/>
          <w:b/>
          <w:i/>
          <w:spacing w:val="0"/>
          <w:sz w:val="24"/>
          <w:szCs w:val="24"/>
        </w:rPr>
        <w:t xml:space="preserve">Рисунок </w:t>
      </w:r>
      <w:r w:rsidR="00244629" w:rsidRPr="004578DA">
        <w:rPr>
          <w:rStyle w:val="FontStyle118"/>
          <w:rFonts w:ascii="Times New Roman" w:hAnsi="Times New Roman" w:cs="Times New Roman"/>
          <w:b/>
          <w:i/>
          <w:spacing w:val="0"/>
          <w:sz w:val="24"/>
          <w:szCs w:val="24"/>
        </w:rPr>
        <w:t>4</w:t>
      </w:r>
      <w:r w:rsidRPr="004578DA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4578DA">
        <w:rPr>
          <w:b/>
          <w:bCs/>
          <w:i/>
          <w:sz w:val="24"/>
          <w:szCs w:val="24"/>
        </w:rPr>
        <w:t>–</w:t>
      </w:r>
      <w:r w:rsidRPr="004578DA">
        <w:rPr>
          <w:rStyle w:val="FontStyle123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266909" w:rsidRPr="004578DA">
        <w:rPr>
          <w:rStyle w:val="FontStyle123"/>
          <w:rFonts w:ascii="Times New Roman" w:hAnsi="Times New Roman" w:cs="Times New Roman"/>
          <w:sz w:val="24"/>
          <w:szCs w:val="24"/>
        </w:rPr>
        <w:t>А</w:t>
      </w:r>
      <w:r w:rsidRPr="004578DA">
        <w:rPr>
          <w:rStyle w:val="FontStyle123"/>
          <w:rFonts w:ascii="Times New Roman" w:hAnsi="Times New Roman" w:cs="Times New Roman"/>
          <w:sz w:val="24"/>
          <w:szCs w:val="24"/>
        </w:rPr>
        <w:t>плази</w:t>
      </w:r>
      <w:r w:rsidR="00266909" w:rsidRPr="004578DA">
        <w:rPr>
          <w:rStyle w:val="FontStyle123"/>
          <w:rFonts w:ascii="Times New Roman" w:hAnsi="Times New Roman" w:cs="Times New Roman"/>
          <w:sz w:val="24"/>
          <w:szCs w:val="24"/>
        </w:rPr>
        <w:t>я</w:t>
      </w:r>
      <w:r w:rsidRPr="004578DA">
        <w:rPr>
          <w:rStyle w:val="FontStyle123"/>
          <w:rFonts w:ascii="Times New Roman" w:hAnsi="Times New Roman" w:cs="Times New Roman"/>
          <w:sz w:val="24"/>
          <w:szCs w:val="24"/>
        </w:rPr>
        <w:t xml:space="preserve"> правой доли щитовидной железы</w:t>
      </w:r>
      <w:r w:rsidR="00E906D8" w:rsidRPr="004578DA">
        <w:rPr>
          <w:rStyle w:val="FontStyle123"/>
          <w:rFonts w:ascii="Times New Roman" w:hAnsi="Times New Roman" w:cs="Times New Roman"/>
          <w:sz w:val="24"/>
          <w:szCs w:val="24"/>
        </w:rPr>
        <w:t>:</w:t>
      </w:r>
      <w:r w:rsidR="00266909" w:rsidRPr="004578DA">
        <w:rPr>
          <w:rStyle w:val="FontStyle123"/>
          <w:rFonts w:ascii="Times New Roman" w:hAnsi="Times New Roman" w:cs="Times New Roman"/>
          <w:sz w:val="24"/>
          <w:szCs w:val="24"/>
        </w:rPr>
        <w:t xml:space="preserve"> </w:t>
      </w:r>
    </w:p>
    <w:p w:rsidR="00266909" w:rsidRPr="004578DA" w:rsidRDefault="00E906D8" w:rsidP="00266909">
      <w:pPr>
        <w:autoSpaceDE w:val="0"/>
        <w:autoSpaceDN w:val="0"/>
        <w:adjustRightInd w:val="0"/>
        <w:spacing w:after="0" w:line="240" w:lineRule="auto"/>
        <w:rPr>
          <w:rStyle w:val="FontStyle123"/>
          <w:rFonts w:ascii="Times New Roman" w:hAnsi="Times New Roman" w:cs="Times New Roman"/>
          <w:b w:val="0"/>
          <w:sz w:val="24"/>
          <w:szCs w:val="24"/>
        </w:rPr>
      </w:pPr>
      <w:r w:rsidRPr="004578DA">
        <w:rPr>
          <w:rStyle w:val="FontStyle123"/>
          <w:rFonts w:ascii="Times New Roman" w:hAnsi="Times New Roman" w:cs="Times New Roman"/>
          <w:b w:val="0"/>
          <w:sz w:val="24"/>
          <w:szCs w:val="24"/>
        </w:rPr>
        <w:t>а) отсутствие правой доли</w:t>
      </w:r>
      <w:r w:rsidR="00D06B4A">
        <w:rPr>
          <w:rStyle w:val="FontStyle12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D06B4A" w:rsidRPr="004F407C">
        <w:rPr>
          <w:rFonts w:ascii="Times New Roman" w:hAnsi="Times New Roman"/>
          <w:i/>
          <w:sz w:val="24"/>
          <w:szCs w:val="24"/>
        </w:rPr>
        <w:t>(указан</w:t>
      </w:r>
      <w:r w:rsidR="00D06B4A">
        <w:rPr>
          <w:rFonts w:ascii="Times New Roman" w:hAnsi="Times New Roman"/>
          <w:i/>
          <w:sz w:val="24"/>
          <w:szCs w:val="24"/>
        </w:rPr>
        <w:t>о</w:t>
      </w:r>
      <w:r w:rsidR="00D06B4A" w:rsidRPr="004F407C">
        <w:rPr>
          <w:rFonts w:ascii="Times New Roman" w:hAnsi="Times New Roman"/>
          <w:i/>
          <w:sz w:val="24"/>
          <w:szCs w:val="24"/>
        </w:rPr>
        <w:t xml:space="preserve"> стрелк</w:t>
      </w:r>
      <w:r w:rsidR="00D06B4A">
        <w:rPr>
          <w:rFonts w:ascii="Times New Roman" w:hAnsi="Times New Roman"/>
          <w:i/>
          <w:sz w:val="24"/>
          <w:szCs w:val="24"/>
        </w:rPr>
        <w:t>ой</w:t>
      </w:r>
      <w:r w:rsidR="00D06B4A" w:rsidRPr="004F407C">
        <w:rPr>
          <w:rFonts w:ascii="Times New Roman" w:hAnsi="Times New Roman"/>
          <w:i/>
          <w:sz w:val="24"/>
          <w:szCs w:val="24"/>
        </w:rPr>
        <w:t>)</w:t>
      </w:r>
      <w:r w:rsidR="00D06B4A">
        <w:rPr>
          <w:rFonts w:ascii="Times New Roman" w:hAnsi="Times New Roman"/>
          <w:i/>
          <w:sz w:val="24"/>
          <w:szCs w:val="24"/>
        </w:rPr>
        <w:t>;</w:t>
      </w:r>
    </w:p>
    <w:p w:rsidR="00E906D8" w:rsidRPr="004578DA" w:rsidRDefault="00E906D8" w:rsidP="00266909">
      <w:pPr>
        <w:autoSpaceDE w:val="0"/>
        <w:autoSpaceDN w:val="0"/>
        <w:adjustRightInd w:val="0"/>
        <w:spacing w:after="0" w:line="240" w:lineRule="auto"/>
        <w:rPr>
          <w:rStyle w:val="FontStyle123"/>
          <w:rFonts w:ascii="Times New Roman" w:hAnsi="Times New Roman" w:cs="Times New Roman"/>
          <w:b w:val="0"/>
          <w:sz w:val="24"/>
          <w:szCs w:val="24"/>
        </w:rPr>
      </w:pPr>
      <w:r w:rsidRPr="004578DA">
        <w:rPr>
          <w:rStyle w:val="FontStyle123"/>
          <w:rFonts w:ascii="Times New Roman" w:hAnsi="Times New Roman" w:cs="Times New Roman"/>
          <w:b w:val="0"/>
          <w:sz w:val="24"/>
          <w:szCs w:val="24"/>
        </w:rPr>
        <w:t>б) неизмененная левая доля</w:t>
      </w:r>
      <w:r w:rsidR="00D06B4A">
        <w:rPr>
          <w:rStyle w:val="FontStyle12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D06B4A">
        <w:rPr>
          <w:rFonts w:ascii="Times New Roman" w:hAnsi="Times New Roman"/>
          <w:i/>
          <w:sz w:val="24"/>
          <w:szCs w:val="24"/>
        </w:rPr>
        <w:t>(указана стрелкой</w:t>
      </w:r>
      <w:r w:rsidR="00D06B4A" w:rsidRPr="004F407C">
        <w:rPr>
          <w:rFonts w:ascii="Times New Roman" w:hAnsi="Times New Roman"/>
          <w:i/>
          <w:sz w:val="24"/>
          <w:szCs w:val="24"/>
        </w:rPr>
        <w:t>)</w:t>
      </w:r>
    </w:p>
    <w:p w:rsidR="00266909" w:rsidRPr="004578DA" w:rsidRDefault="00266909" w:rsidP="0026690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</w:p>
    <w:p w:rsidR="0093560B" w:rsidRPr="004578DA" w:rsidRDefault="0093560B" w:rsidP="0026690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</w:p>
    <w:p w:rsidR="008406BD" w:rsidRPr="004578DA" w:rsidRDefault="008406BD" w:rsidP="008406BD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</w:p>
    <w:p w:rsidR="008406BD" w:rsidRPr="004578DA" w:rsidRDefault="008406BD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</w:p>
    <w:p w:rsidR="008406BD" w:rsidRPr="004578DA" w:rsidRDefault="008406BD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</w:p>
    <w:p w:rsidR="008406BD" w:rsidRPr="004578DA" w:rsidRDefault="008406BD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</w:p>
    <w:p w:rsidR="008406BD" w:rsidRPr="004578DA" w:rsidRDefault="008406BD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</w:p>
    <w:p w:rsidR="001708B0" w:rsidRPr="004578DA" w:rsidRDefault="001708B0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</w:p>
    <w:p w:rsidR="001708B0" w:rsidRPr="004578DA" w:rsidRDefault="001708B0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</w:p>
    <w:p w:rsidR="00E906D8" w:rsidRPr="004578DA" w:rsidRDefault="00E906D8" w:rsidP="00E906D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578DA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Гипоплазия щитовидной железы представляет врожденную патологию, которой свойственно недоразвитие эндокринной ткани. Сопровождается уменьшением обеих долей щитовидной железы или одной доли щитовидной железы (рисунок 5 и 6). Подтверждены случаи, когда заболевание не имеет явных клинических симптомов и не провоцирует функциональные дефекты.</w:t>
      </w:r>
    </w:p>
    <w:p w:rsidR="001708B0" w:rsidRPr="004578DA" w:rsidRDefault="00E906D8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  <w:r w:rsidRPr="004578DA">
        <w:rPr>
          <w:rFonts w:ascii="Times New Roman" w:hAnsi="Times New Roman"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121285</wp:posOffset>
            </wp:positionV>
            <wp:extent cx="3352800" cy="2695575"/>
            <wp:effectExtent l="19050" t="0" r="0" b="0"/>
            <wp:wrapTight wrapText="bothSides">
              <wp:wrapPolygon edited="0">
                <wp:start x="-123" y="0"/>
                <wp:lineTo x="-123" y="21524"/>
                <wp:lineTo x="21600" y="21524"/>
                <wp:lineTo x="21600" y="0"/>
                <wp:lineTo x="-123" y="0"/>
              </wp:wrapPolygon>
            </wp:wrapTight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BB4" w:rsidRPr="004578DA" w:rsidRDefault="00765BB4" w:rsidP="00D06B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4578DA">
        <w:rPr>
          <w:rStyle w:val="FontStyle14"/>
          <w:rFonts w:ascii="Times New Roman" w:hAnsi="Times New Roman" w:cs="Times New Roman"/>
          <w:b/>
          <w:i/>
          <w:sz w:val="24"/>
          <w:szCs w:val="24"/>
        </w:rPr>
        <w:t xml:space="preserve">Рисунок </w:t>
      </w:r>
      <w:r w:rsidR="00244629" w:rsidRPr="004578DA">
        <w:rPr>
          <w:rStyle w:val="FontStyle14"/>
          <w:rFonts w:ascii="Times New Roman" w:hAnsi="Times New Roman" w:cs="Times New Roman"/>
          <w:b/>
          <w:i/>
          <w:sz w:val="24"/>
          <w:szCs w:val="24"/>
        </w:rPr>
        <w:t>5</w:t>
      </w:r>
      <w:r w:rsidRPr="004578DA">
        <w:rPr>
          <w:rFonts w:ascii="Times New Roman" w:hAnsi="Times New Roman"/>
          <w:b/>
          <w:bCs/>
          <w:i/>
          <w:sz w:val="24"/>
          <w:szCs w:val="24"/>
        </w:rPr>
        <w:t xml:space="preserve"> –</w:t>
      </w:r>
      <w:r w:rsidR="0026741F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="00E906D8" w:rsidRPr="004578DA">
        <w:rPr>
          <w:rFonts w:ascii="Times New Roman" w:hAnsi="Times New Roman"/>
          <w:b/>
          <w:bCs/>
          <w:i/>
          <w:sz w:val="24"/>
          <w:szCs w:val="24"/>
        </w:rPr>
        <w:t>Г</w:t>
      </w:r>
      <w:r w:rsidRPr="004578DA">
        <w:rPr>
          <w:rStyle w:val="FontStyle14"/>
          <w:rFonts w:ascii="Times New Roman" w:hAnsi="Times New Roman" w:cs="Times New Roman"/>
          <w:b/>
          <w:i/>
          <w:sz w:val="24"/>
          <w:szCs w:val="24"/>
        </w:rPr>
        <w:t>ипоплази</w:t>
      </w:r>
      <w:r w:rsidR="00E906D8" w:rsidRPr="004578DA">
        <w:rPr>
          <w:rStyle w:val="FontStyle14"/>
          <w:rFonts w:ascii="Times New Roman" w:hAnsi="Times New Roman" w:cs="Times New Roman"/>
          <w:b/>
          <w:i/>
          <w:sz w:val="24"/>
          <w:szCs w:val="24"/>
        </w:rPr>
        <w:t>я обеих долей</w:t>
      </w:r>
      <w:r w:rsidR="008406BD" w:rsidRPr="004578DA">
        <w:rPr>
          <w:rStyle w:val="FontStyle14"/>
          <w:rFonts w:ascii="Times New Roman" w:hAnsi="Times New Roman" w:cs="Times New Roman"/>
          <w:b/>
          <w:i/>
          <w:sz w:val="24"/>
          <w:szCs w:val="24"/>
        </w:rPr>
        <w:t xml:space="preserve"> щитовидной железы</w:t>
      </w:r>
      <w:r w:rsidR="00D06B4A">
        <w:rPr>
          <w:rStyle w:val="FontStyle14"/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06B4A" w:rsidRPr="004F407C">
        <w:rPr>
          <w:rFonts w:ascii="Times New Roman" w:hAnsi="Times New Roman"/>
          <w:i/>
          <w:sz w:val="24"/>
          <w:szCs w:val="24"/>
        </w:rPr>
        <w:t>(указана стрелками):</w:t>
      </w:r>
    </w:p>
    <w:p w:rsidR="00765BB4" w:rsidRPr="004578DA" w:rsidRDefault="00E906D8" w:rsidP="00D06B4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578DA">
        <w:rPr>
          <w:rFonts w:ascii="Times New Roman" w:hAnsi="Times New Roman"/>
          <w:i/>
          <w:sz w:val="24"/>
          <w:szCs w:val="24"/>
        </w:rPr>
        <w:t>а) уменьшение размеров правой доли;</w:t>
      </w:r>
    </w:p>
    <w:p w:rsidR="00E906D8" w:rsidRPr="004578DA" w:rsidRDefault="00E906D8" w:rsidP="00D06B4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578DA">
        <w:rPr>
          <w:rFonts w:ascii="Times New Roman" w:hAnsi="Times New Roman"/>
          <w:i/>
          <w:sz w:val="24"/>
          <w:szCs w:val="24"/>
        </w:rPr>
        <w:t>б) уменьшение размеров левой доли</w:t>
      </w:r>
    </w:p>
    <w:p w:rsidR="00765BB4" w:rsidRPr="004578DA" w:rsidRDefault="00765BB4" w:rsidP="008406BD">
      <w:pPr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hAnsi="Times New Roman"/>
          <w:b/>
          <w:i/>
          <w:sz w:val="24"/>
          <w:szCs w:val="24"/>
        </w:rPr>
      </w:pPr>
    </w:p>
    <w:p w:rsidR="008406BD" w:rsidRPr="004578DA" w:rsidRDefault="008406BD" w:rsidP="008406BD">
      <w:pPr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hAnsi="Times New Roman"/>
          <w:b/>
          <w:i/>
          <w:sz w:val="24"/>
          <w:szCs w:val="24"/>
        </w:rPr>
      </w:pPr>
    </w:p>
    <w:p w:rsidR="008406BD" w:rsidRPr="004578DA" w:rsidRDefault="008406BD" w:rsidP="008406BD">
      <w:pPr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hAnsi="Times New Roman"/>
          <w:b/>
          <w:i/>
          <w:sz w:val="24"/>
          <w:szCs w:val="24"/>
        </w:rPr>
      </w:pPr>
    </w:p>
    <w:p w:rsidR="008406BD" w:rsidRPr="004578DA" w:rsidRDefault="008406BD" w:rsidP="008406BD">
      <w:pPr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hAnsi="Times New Roman"/>
          <w:b/>
          <w:i/>
          <w:sz w:val="24"/>
          <w:szCs w:val="24"/>
        </w:rPr>
      </w:pPr>
    </w:p>
    <w:p w:rsidR="00E906D8" w:rsidRPr="004578DA" w:rsidRDefault="00E906D8" w:rsidP="008406BD">
      <w:pPr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hAnsi="Times New Roman"/>
          <w:b/>
          <w:i/>
          <w:sz w:val="24"/>
          <w:szCs w:val="24"/>
        </w:rPr>
      </w:pPr>
    </w:p>
    <w:p w:rsidR="00E906D8" w:rsidRPr="004578DA" w:rsidRDefault="00E906D8" w:rsidP="008406BD">
      <w:pPr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hAnsi="Times New Roman"/>
          <w:b/>
          <w:i/>
          <w:sz w:val="24"/>
          <w:szCs w:val="24"/>
        </w:rPr>
      </w:pPr>
    </w:p>
    <w:p w:rsidR="00E906D8" w:rsidRPr="004578DA" w:rsidRDefault="00E906D8" w:rsidP="008406BD">
      <w:pPr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hAnsi="Times New Roman"/>
          <w:b/>
          <w:i/>
          <w:sz w:val="24"/>
          <w:szCs w:val="24"/>
        </w:rPr>
      </w:pPr>
    </w:p>
    <w:p w:rsidR="00E906D8" w:rsidRPr="004578DA" w:rsidRDefault="00E906D8" w:rsidP="008406BD">
      <w:pPr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hAnsi="Times New Roman"/>
          <w:b/>
          <w:i/>
          <w:sz w:val="24"/>
          <w:szCs w:val="24"/>
        </w:rPr>
      </w:pPr>
    </w:p>
    <w:p w:rsidR="00E906D8" w:rsidRPr="004578DA" w:rsidRDefault="00E906D8" w:rsidP="008406BD">
      <w:pPr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hAnsi="Times New Roman"/>
          <w:b/>
          <w:i/>
          <w:sz w:val="24"/>
          <w:szCs w:val="24"/>
        </w:rPr>
      </w:pPr>
    </w:p>
    <w:p w:rsidR="00765BB4" w:rsidRPr="004578DA" w:rsidRDefault="00765BB4" w:rsidP="008406BD">
      <w:pPr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hAnsi="Times New Roman"/>
          <w:b/>
          <w:i/>
          <w:sz w:val="24"/>
          <w:szCs w:val="24"/>
        </w:rPr>
      </w:pPr>
    </w:p>
    <w:p w:rsidR="00E906D8" w:rsidRPr="004578DA" w:rsidRDefault="00E906D8" w:rsidP="008406BD">
      <w:pPr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hAnsi="Times New Roman"/>
          <w:b/>
          <w:i/>
          <w:sz w:val="24"/>
          <w:szCs w:val="24"/>
        </w:rPr>
      </w:pPr>
    </w:p>
    <w:p w:rsidR="00765BB4" w:rsidRPr="004578DA" w:rsidRDefault="00765BB4" w:rsidP="008406BD">
      <w:pPr>
        <w:autoSpaceDE w:val="0"/>
        <w:autoSpaceDN w:val="0"/>
        <w:adjustRightInd w:val="0"/>
        <w:spacing w:after="0" w:line="240" w:lineRule="auto"/>
        <w:ind w:left="1041" w:firstLine="660"/>
        <w:rPr>
          <w:rFonts w:ascii="Times New Roman" w:hAnsi="Times New Roman"/>
          <w:b/>
          <w:i/>
          <w:sz w:val="24"/>
          <w:szCs w:val="24"/>
        </w:rPr>
      </w:pPr>
    </w:p>
    <w:p w:rsidR="008406BD" w:rsidRPr="004578DA" w:rsidRDefault="0066071E" w:rsidP="008406BD">
      <w:pPr>
        <w:autoSpaceDE w:val="0"/>
        <w:autoSpaceDN w:val="0"/>
        <w:adjustRightInd w:val="0"/>
        <w:spacing w:after="0" w:line="240" w:lineRule="auto"/>
        <w:ind w:left="1041" w:firstLine="660"/>
        <w:rPr>
          <w:rFonts w:ascii="Times New Roman" w:hAnsi="Times New Roman"/>
          <w:b/>
          <w:i/>
          <w:sz w:val="24"/>
          <w:szCs w:val="24"/>
        </w:rPr>
      </w:pPr>
      <w:r w:rsidRPr="004578DA">
        <w:rPr>
          <w:rFonts w:ascii="Times New Roman" w:hAnsi="Times New Roman"/>
          <w:b/>
          <w:i/>
          <w:noProof/>
          <w:sz w:val="24"/>
          <w:szCs w:val="24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-3467100</wp:posOffset>
            </wp:positionH>
            <wp:positionV relativeFrom="paragraph">
              <wp:posOffset>165100</wp:posOffset>
            </wp:positionV>
            <wp:extent cx="3352800" cy="2716530"/>
            <wp:effectExtent l="19050" t="0" r="0" b="0"/>
            <wp:wrapTight wrapText="bothSides">
              <wp:wrapPolygon edited="0">
                <wp:start x="-123" y="0"/>
                <wp:lineTo x="-123" y="21509"/>
                <wp:lineTo x="21600" y="21509"/>
                <wp:lineTo x="21600" y="0"/>
                <wp:lineTo x="-123" y="0"/>
              </wp:wrapPolygon>
            </wp:wrapTight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71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071E" w:rsidRPr="004578DA" w:rsidRDefault="0066071E" w:rsidP="006607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4"/>
          <w:rFonts w:ascii="Times New Roman" w:hAnsi="Times New Roman" w:cs="Times New Roman"/>
          <w:b/>
          <w:i/>
          <w:sz w:val="24"/>
          <w:szCs w:val="24"/>
        </w:rPr>
      </w:pPr>
    </w:p>
    <w:p w:rsidR="0066071E" w:rsidRPr="004578DA" w:rsidRDefault="0066071E" w:rsidP="00D06B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4578DA">
        <w:rPr>
          <w:rStyle w:val="FontStyle14"/>
          <w:rFonts w:ascii="Times New Roman" w:hAnsi="Times New Roman" w:cs="Times New Roman"/>
          <w:b/>
          <w:i/>
          <w:sz w:val="24"/>
          <w:szCs w:val="24"/>
        </w:rPr>
        <w:t>Рисунок 6</w:t>
      </w:r>
      <w:r w:rsidRPr="004578DA">
        <w:rPr>
          <w:rFonts w:ascii="Times New Roman" w:hAnsi="Times New Roman"/>
          <w:b/>
          <w:bCs/>
          <w:i/>
          <w:sz w:val="24"/>
          <w:szCs w:val="24"/>
        </w:rPr>
        <w:t xml:space="preserve"> –</w:t>
      </w:r>
      <w:r w:rsidR="0026741F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4578DA">
        <w:rPr>
          <w:rFonts w:ascii="Times New Roman" w:hAnsi="Times New Roman"/>
          <w:b/>
          <w:bCs/>
          <w:i/>
          <w:sz w:val="24"/>
          <w:szCs w:val="24"/>
        </w:rPr>
        <w:t>Г</w:t>
      </w:r>
      <w:r w:rsidRPr="004578DA">
        <w:rPr>
          <w:rStyle w:val="FontStyle14"/>
          <w:rFonts w:ascii="Times New Roman" w:hAnsi="Times New Roman" w:cs="Times New Roman"/>
          <w:b/>
          <w:i/>
          <w:sz w:val="24"/>
          <w:szCs w:val="24"/>
        </w:rPr>
        <w:t>ипоплазия левой доли щитовидной железы:</w:t>
      </w:r>
    </w:p>
    <w:p w:rsidR="0066071E" w:rsidRPr="004578DA" w:rsidRDefault="0066071E" w:rsidP="00D06B4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578DA">
        <w:rPr>
          <w:rFonts w:ascii="Times New Roman" w:hAnsi="Times New Roman"/>
          <w:i/>
          <w:sz w:val="24"/>
          <w:szCs w:val="24"/>
        </w:rPr>
        <w:t>а) неизмененная правая доля</w:t>
      </w:r>
      <w:r w:rsidR="00D06B4A">
        <w:rPr>
          <w:rFonts w:ascii="Times New Roman" w:hAnsi="Times New Roman"/>
          <w:i/>
          <w:sz w:val="24"/>
          <w:szCs w:val="24"/>
        </w:rPr>
        <w:t xml:space="preserve"> (указана стрелкой)</w:t>
      </w:r>
      <w:r w:rsidRPr="004578DA">
        <w:rPr>
          <w:rFonts w:ascii="Times New Roman" w:hAnsi="Times New Roman"/>
          <w:i/>
          <w:sz w:val="24"/>
          <w:szCs w:val="24"/>
        </w:rPr>
        <w:t>;</w:t>
      </w:r>
    </w:p>
    <w:p w:rsidR="0066071E" w:rsidRPr="00D06B4A" w:rsidRDefault="0066071E" w:rsidP="00D06B4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4578DA">
        <w:rPr>
          <w:rFonts w:ascii="Times New Roman" w:hAnsi="Times New Roman"/>
          <w:i/>
          <w:sz w:val="24"/>
          <w:szCs w:val="24"/>
        </w:rPr>
        <w:t>б) уменьшение размеров левой доли</w:t>
      </w:r>
      <w:r w:rsidR="00D06B4A">
        <w:rPr>
          <w:rFonts w:ascii="Times New Roman" w:hAnsi="Times New Roman"/>
          <w:i/>
          <w:sz w:val="24"/>
          <w:szCs w:val="24"/>
        </w:rPr>
        <w:t xml:space="preserve"> </w:t>
      </w:r>
      <w:r w:rsidR="00D06B4A" w:rsidRPr="004F407C">
        <w:rPr>
          <w:rFonts w:ascii="Times New Roman" w:hAnsi="Times New Roman"/>
          <w:i/>
          <w:sz w:val="24"/>
          <w:szCs w:val="24"/>
        </w:rPr>
        <w:t>(</w:t>
      </w:r>
      <w:proofErr w:type="gramStart"/>
      <w:r w:rsidR="00D06B4A" w:rsidRPr="004F407C">
        <w:rPr>
          <w:rFonts w:ascii="Times New Roman" w:hAnsi="Times New Roman"/>
          <w:i/>
          <w:sz w:val="24"/>
          <w:szCs w:val="24"/>
        </w:rPr>
        <w:t>указана</w:t>
      </w:r>
      <w:proofErr w:type="gramEnd"/>
      <w:r w:rsidR="00D06B4A" w:rsidRPr="004F407C">
        <w:rPr>
          <w:rFonts w:ascii="Times New Roman" w:hAnsi="Times New Roman"/>
          <w:i/>
          <w:sz w:val="24"/>
          <w:szCs w:val="24"/>
        </w:rPr>
        <w:t xml:space="preserve"> стрелк</w:t>
      </w:r>
      <w:r w:rsidR="00D06B4A">
        <w:rPr>
          <w:rFonts w:ascii="Times New Roman" w:hAnsi="Times New Roman"/>
          <w:i/>
          <w:sz w:val="24"/>
          <w:szCs w:val="24"/>
        </w:rPr>
        <w:t>ой</w:t>
      </w:r>
      <w:r w:rsidR="00D06B4A" w:rsidRPr="004F407C">
        <w:rPr>
          <w:rFonts w:ascii="Times New Roman" w:hAnsi="Times New Roman"/>
          <w:i/>
          <w:sz w:val="24"/>
          <w:szCs w:val="24"/>
        </w:rPr>
        <w:t>)</w:t>
      </w:r>
    </w:p>
    <w:p w:rsidR="009C5600" w:rsidRPr="004578DA" w:rsidRDefault="009C5600" w:rsidP="008406BD">
      <w:pPr>
        <w:autoSpaceDE w:val="0"/>
        <w:autoSpaceDN w:val="0"/>
        <w:adjustRightInd w:val="0"/>
        <w:spacing w:after="0" w:line="240" w:lineRule="auto"/>
        <w:ind w:left="1041" w:firstLine="660"/>
        <w:rPr>
          <w:rFonts w:ascii="Times New Roman" w:hAnsi="Times New Roman"/>
          <w:b/>
          <w:i/>
          <w:sz w:val="24"/>
          <w:szCs w:val="24"/>
        </w:rPr>
      </w:pPr>
    </w:p>
    <w:p w:rsidR="009C5600" w:rsidRPr="004578DA" w:rsidRDefault="009C5600" w:rsidP="008406BD">
      <w:pPr>
        <w:autoSpaceDE w:val="0"/>
        <w:autoSpaceDN w:val="0"/>
        <w:adjustRightInd w:val="0"/>
        <w:spacing w:after="0" w:line="240" w:lineRule="auto"/>
        <w:ind w:left="1041" w:firstLine="660"/>
        <w:rPr>
          <w:rFonts w:ascii="Times New Roman" w:hAnsi="Times New Roman"/>
          <w:b/>
          <w:i/>
          <w:sz w:val="24"/>
          <w:szCs w:val="24"/>
        </w:rPr>
      </w:pPr>
    </w:p>
    <w:p w:rsidR="00765BB4" w:rsidRPr="004578DA" w:rsidRDefault="00765BB4" w:rsidP="00834946">
      <w:pPr>
        <w:autoSpaceDE w:val="0"/>
        <w:autoSpaceDN w:val="0"/>
        <w:adjustRightInd w:val="0"/>
        <w:spacing w:after="0" w:line="240" w:lineRule="auto"/>
        <w:ind w:left="1041" w:firstLine="660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765BB4" w:rsidRPr="004578DA" w:rsidRDefault="00765BB4" w:rsidP="00834946">
      <w:pPr>
        <w:autoSpaceDE w:val="0"/>
        <w:autoSpaceDN w:val="0"/>
        <w:adjustRightInd w:val="0"/>
        <w:spacing w:after="0" w:line="240" w:lineRule="auto"/>
        <w:ind w:left="1041" w:firstLine="660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765BB4" w:rsidRPr="004578DA" w:rsidRDefault="00765BB4" w:rsidP="00834946">
      <w:pPr>
        <w:autoSpaceDE w:val="0"/>
        <w:autoSpaceDN w:val="0"/>
        <w:adjustRightInd w:val="0"/>
        <w:spacing w:after="0" w:line="240" w:lineRule="auto"/>
        <w:ind w:left="1041" w:firstLine="660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765BB4" w:rsidRPr="004578DA" w:rsidRDefault="00765BB4" w:rsidP="00834946">
      <w:pPr>
        <w:autoSpaceDE w:val="0"/>
        <w:autoSpaceDN w:val="0"/>
        <w:adjustRightInd w:val="0"/>
        <w:spacing w:after="0" w:line="240" w:lineRule="auto"/>
        <w:ind w:left="1041" w:firstLine="660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765BB4" w:rsidRPr="004578DA" w:rsidRDefault="00765BB4" w:rsidP="00765BB4">
      <w:pPr>
        <w:autoSpaceDE w:val="0"/>
        <w:autoSpaceDN w:val="0"/>
        <w:adjustRightInd w:val="0"/>
        <w:spacing w:after="0" w:line="240" w:lineRule="auto"/>
        <w:ind w:left="1041" w:firstLine="660"/>
        <w:jc w:val="both"/>
        <w:rPr>
          <w:rFonts w:ascii="Times New Roman" w:hAnsi="Times New Roman"/>
          <w:bCs/>
          <w:sz w:val="24"/>
          <w:szCs w:val="24"/>
        </w:rPr>
      </w:pPr>
    </w:p>
    <w:p w:rsidR="00765BB4" w:rsidRDefault="00765BB4" w:rsidP="00834946">
      <w:pPr>
        <w:autoSpaceDE w:val="0"/>
        <w:autoSpaceDN w:val="0"/>
        <w:adjustRightInd w:val="0"/>
        <w:spacing w:after="0" w:line="240" w:lineRule="auto"/>
        <w:ind w:left="1041" w:firstLine="660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4F407C" w:rsidRPr="004578DA" w:rsidRDefault="004F407C" w:rsidP="00834946">
      <w:pPr>
        <w:autoSpaceDE w:val="0"/>
        <w:autoSpaceDN w:val="0"/>
        <w:adjustRightInd w:val="0"/>
        <w:spacing w:after="0" w:line="240" w:lineRule="auto"/>
        <w:ind w:left="1041" w:firstLine="660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765BB4" w:rsidRPr="004578DA" w:rsidRDefault="00765BB4" w:rsidP="00834946">
      <w:pPr>
        <w:autoSpaceDE w:val="0"/>
        <w:autoSpaceDN w:val="0"/>
        <w:adjustRightInd w:val="0"/>
        <w:spacing w:after="0" w:line="240" w:lineRule="auto"/>
        <w:ind w:left="1041" w:firstLine="660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765BB4" w:rsidRPr="004578DA" w:rsidRDefault="00765BB4" w:rsidP="00834946">
      <w:pPr>
        <w:autoSpaceDE w:val="0"/>
        <w:autoSpaceDN w:val="0"/>
        <w:adjustRightInd w:val="0"/>
        <w:spacing w:after="0" w:line="240" w:lineRule="auto"/>
        <w:ind w:left="1041" w:firstLine="660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816CE7" w:rsidRDefault="003F662D" w:rsidP="00816CE7">
      <w:pPr>
        <w:spacing w:after="0" w:line="240" w:lineRule="auto"/>
        <w:ind w:firstLine="660"/>
        <w:jc w:val="center"/>
        <w:rPr>
          <w:rFonts w:ascii="Times New Roman" w:hAnsi="Times New Roman"/>
          <w:b/>
          <w:bCs/>
          <w:sz w:val="24"/>
          <w:szCs w:val="24"/>
        </w:rPr>
      </w:pPr>
      <w:r w:rsidRPr="004578DA">
        <w:rPr>
          <w:rFonts w:ascii="Times New Roman" w:hAnsi="Times New Roman"/>
          <w:b/>
          <w:bCs/>
          <w:sz w:val="24"/>
          <w:szCs w:val="24"/>
        </w:rPr>
        <w:lastRenderedPageBreak/>
        <w:t>3.</w:t>
      </w:r>
      <w:r w:rsidR="00816CE7" w:rsidRPr="004578DA">
        <w:rPr>
          <w:rFonts w:ascii="Times New Roman" w:hAnsi="Times New Roman"/>
          <w:b/>
          <w:bCs/>
          <w:sz w:val="24"/>
          <w:szCs w:val="24"/>
        </w:rPr>
        <w:t xml:space="preserve">Ультразвуковая диагностика </w:t>
      </w:r>
      <w:r w:rsidR="00B27C2D" w:rsidRPr="004578DA">
        <w:rPr>
          <w:rFonts w:ascii="Times New Roman" w:hAnsi="Times New Roman"/>
          <w:b/>
          <w:bCs/>
          <w:sz w:val="24"/>
          <w:szCs w:val="24"/>
        </w:rPr>
        <w:t xml:space="preserve">диффузной </w:t>
      </w:r>
      <w:r w:rsidR="00816CE7" w:rsidRPr="004578DA">
        <w:rPr>
          <w:rFonts w:ascii="Times New Roman" w:hAnsi="Times New Roman"/>
          <w:b/>
          <w:bCs/>
          <w:sz w:val="24"/>
          <w:szCs w:val="24"/>
        </w:rPr>
        <w:t>патологии щитовидной железы.</w:t>
      </w:r>
    </w:p>
    <w:p w:rsidR="00A84574" w:rsidRPr="004578DA" w:rsidRDefault="00A84574" w:rsidP="00816CE7">
      <w:pPr>
        <w:spacing w:after="0" w:line="240" w:lineRule="auto"/>
        <w:ind w:firstLine="6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06B4A" w:rsidRDefault="00541D0F" w:rsidP="0066071E">
      <w:pPr>
        <w:spacing w:after="0" w:line="240" w:lineRule="auto"/>
        <w:ind w:firstLine="567"/>
        <w:jc w:val="both"/>
        <w:rPr>
          <w:rFonts w:ascii="Times New Roman" w:hAnsi="Times New Roman"/>
          <w:color w:val="020202"/>
          <w:sz w:val="24"/>
          <w:szCs w:val="24"/>
          <w:shd w:val="clear" w:color="auto" w:fill="FFFFFF"/>
        </w:rPr>
      </w:pPr>
      <w:r w:rsidRPr="004578DA">
        <w:rPr>
          <w:rFonts w:ascii="Times New Roman" w:hAnsi="Times New Roman"/>
          <w:b/>
          <w:color w:val="020202"/>
          <w:sz w:val="24"/>
          <w:szCs w:val="24"/>
          <w:shd w:val="clear" w:color="auto" w:fill="FFFFFF"/>
        </w:rPr>
        <w:t xml:space="preserve">1) </w:t>
      </w:r>
      <w:r w:rsidR="0066071E" w:rsidRPr="004578DA">
        <w:rPr>
          <w:rFonts w:ascii="Times New Roman" w:hAnsi="Times New Roman"/>
          <w:b/>
          <w:color w:val="020202"/>
          <w:sz w:val="24"/>
          <w:szCs w:val="24"/>
          <w:shd w:val="clear" w:color="auto" w:fill="FFFFFF"/>
        </w:rPr>
        <w:t xml:space="preserve">Хронический </w:t>
      </w:r>
      <w:proofErr w:type="spellStart"/>
      <w:r w:rsidR="0066071E" w:rsidRPr="004578DA">
        <w:rPr>
          <w:rFonts w:ascii="Times New Roman" w:hAnsi="Times New Roman"/>
          <w:b/>
          <w:color w:val="020202"/>
          <w:sz w:val="24"/>
          <w:szCs w:val="24"/>
          <w:shd w:val="clear" w:color="auto" w:fill="FFFFFF"/>
        </w:rPr>
        <w:t>тиреоидит</w:t>
      </w:r>
      <w:proofErr w:type="spellEnd"/>
      <w:r w:rsidR="0066071E" w:rsidRPr="004578DA">
        <w:rPr>
          <w:rFonts w:ascii="Times New Roman" w:hAnsi="Times New Roman"/>
          <w:color w:val="020202"/>
          <w:sz w:val="24"/>
          <w:szCs w:val="24"/>
          <w:shd w:val="clear" w:color="auto" w:fill="FFFFFF"/>
        </w:rPr>
        <w:t xml:space="preserve"> (аутоиммунный </w:t>
      </w:r>
      <w:proofErr w:type="spellStart"/>
      <w:r w:rsidR="0066071E" w:rsidRPr="004578DA">
        <w:rPr>
          <w:rFonts w:ascii="Times New Roman" w:hAnsi="Times New Roman"/>
          <w:color w:val="020202"/>
          <w:sz w:val="24"/>
          <w:szCs w:val="24"/>
          <w:shd w:val="clear" w:color="auto" w:fill="FFFFFF"/>
        </w:rPr>
        <w:t>тиреоидит</w:t>
      </w:r>
      <w:proofErr w:type="spellEnd"/>
      <w:r w:rsidR="0066071E" w:rsidRPr="004578DA">
        <w:rPr>
          <w:rFonts w:ascii="Times New Roman" w:hAnsi="Times New Roman"/>
          <w:color w:val="020202"/>
          <w:sz w:val="24"/>
          <w:szCs w:val="24"/>
          <w:shd w:val="clear" w:color="auto" w:fill="FFFFFF"/>
        </w:rPr>
        <w:t xml:space="preserve">, зоб </w:t>
      </w:r>
      <w:proofErr w:type="spellStart"/>
      <w:r w:rsidR="0066071E" w:rsidRPr="004578DA">
        <w:rPr>
          <w:rFonts w:ascii="Times New Roman" w:hAnsi="Times New Roman"/>
          <w:color w:val="020202"/>
          <w:sz w:val="24"/>
          <w:szCs w:val="24"/>
          <w:shd w:val="clear" w:color="auto" w:fill="FFFFFF"/>
        </w:rPr>
        <w:t>Хашимото</w:t>
      </w:r>
      <w:proofErr w:type="spellEnd"/>
      <w:r w:rsidR="0066071E" w:rsidRPr="004578DA">
        <w:rPr>
          <w:rFonts w:ascii="Times New Roman" w:hAnsi="Times New Roman"/>
          <w:color w:val="020202"/>
          <w:sz w:val="24"/>
          <w:szCs w:val="24"/>
          <w:shd w:val="clear" w:color="auto" w:fill="FFFFFF"/>
        </w:rPr>
        <w:t xml:space="preserve">) – заболевание щитовидной железы, возникающее из-за неправильной иммунной реакции (аутоиммунное расстройство). Организм вырабатывает антитела против компонентов клеток собственного органа (щитовидной железы). </w:t>
      </w:r>
    </w:p>
    <w:p w:rsidR="0008711F" w:rsidRPr="004578DA" w:rsidRDefault="00541D0F" w:rsidP="0066071E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4578DA">
        <w:rPr>
          <w:rFonts w:ascii="Times New Roman" w:hAnsi="Times New Roman"/>
          <w:color w:val="020202"/>
          <w:sz w:val="24"/>
          <w:szCs w:val="24"/>
          <w:shd w:val="clear" w:color="auto" w:fill="FFFFFF"/>
        </w:rPr>
        <w:t>Основные</w:t>
      </w:r>
      <w:r w:rsidR="0066071E" w:rsidRPr="004578DA">
        <w:rPr>
          <w:rFonts w:ascii="Times New Roman" w:hAnsi="Times New Roman"/>
          <w:color w:val="020202"/>
          <w:sz w:val="24"/>
          <w:szCs w:val="24"/>
          <w:shd w:val="clear" w:color="auto" w:fill="FFFFFF"/>
        </w:rPr>
        <w:t xml:space="preserve"> ультразвуков</w:t>
      </w:r>
      <w:r w:rsidRPr="004578DA">
        <w:rPr>
          <w:rFonts w:ascii="Times New Roman" w:hAnsi="Times New Roman"/>
          <w:color w:val="020202"/>
          <w:sz w:val="24"/>
          <w:szCs w:val="24"/>
          <w:shd w:val="clear" w:color="auto" w:fill="FFFFFF"/>
        </w:rPr>
        <w:t>ые</w:t>
      </w:r>
      <w:r w:rsidR="0066071E" w:rsidRPr="004578DA">
        <w:rPr>
          <w:rFonts w:ascii="Times New Roman" w:hAnsi="Times New Roman"/>
          <w:color w:val="020202"/>
          <w:sz w:val="24"/>
          <w:szCs w:val="24"/>
          <w:shd w:val="clear" w:color="auto" w:fill="FFFFFF"/>
        </w:rPr>
        <w:t xml:space="preserve"> </w:t>
      </w:r>
      <w:r w:rsidRPr="004578DA">
        <w:rPr>
          <w:rFonts w:ascii="Times New Roman" w:hAnsi="Times New Roman"/>
          <w:color w:val="020202"/>
          <w:sz w:val="24"/>
          <w:szCs w:val="24"/>
          <w:shd w:val="clear" w:color="auto" w:fill="FFFFFF"/>
        </w:rPr>
        <w:t xml:space="preserve">признаки хронического </w:t>
      </w:r>
      <w:proofErr w:type="spellStart"/>
      <w:r w:rsidRPr="004578DA">
        <w:rPr>
          <w:rFonts w:ascii="Times New Roman" w:hAnsi="Times New Roman"/>
          <w:color w:val="020202"/>
          <w:sz w:val="24"/>
          <w:szCs w:val="24"/>
          <w:shd w:val="clear" w:color="auto" w:fill="FFFFFF"/>
        </w:rPr>
        <w:t>тиреоидита</w:t>
      </w:r>
      <w:proofErr w:type="spellEnd"/>
      <w:r w:rsidRPr="004578DA">
        <w:rPr>
          <w:rFonts w:ascii="Times New Roman" w:hAnsi="Times New Roman"/>
          <w:color w:val="020202"/>
          <w:sz w:val="24"/>
          <w:szCs w:val="24"/>
          <w:shd w:val="clear" w:color="auto" w:fill="FFFFFF"/>
        </w:rPr>
        <w:t>:</w:t>
      </w:r>
      <w:r w:rsidR="0066071E" w:rsidRPr="004578DA">
        <w:rPr>
          <w:rFonts w:ascii="Times New Roman" w:hAnsi="Times New Roman"/>
          <w:color w:val="000000"/>
          <w:sz w:val="24"/>
          <w:szCs w:val="24"/>
        </w:rPr>
        <w:t xml:space="preserve"> уплотнение капсулы, бугристость контуров, неравномерное снижение </w:t>
      </w:r>
      <w:proofErr w:type="spellStart"/>
      <w:r w:rsidR="0066071E" w:rsidRPr="004578DA">
        <w:rPr>
          <w:rFonts w:ascii="Times New Roman" w:hAnsi="Times New Roman"/>
          <w:color w:val="000000"/>
          <w:sz w:val="24"/>
          <w:szCs w:val="24"/>
        </w:rPr>
        <w:t>эхогенности</w:t>
      </w:r>
      <w:proofErr w:type="spellEnd"/>
      <w:r w:rsidR="0066071E" w:rsidRPr="004578DA">
        <w:rPr>
          <w:rFonts w:ascii="Times New Roman" w:hAnsi="Times New Roman"/>
          <w:color w:val="000000"/>
          <w:sz w:val="24"/>
          <w:szCs w:val="24"/>
        </w:rPr>
        <w:t xml:space="preserve">, неоднородная структура с наличием </w:t>
      </w:r>
      <w:proofErr w:type="spellStart"/>
      <w:r w:rsidR="0066071E" w:rsidRPr="004578DA">
        <w:rPr>
          <w:rFonts w:ascii="Times New Roman" w:hAnsi="Times New Roman"/>
          <w:color w:val="000000"/>
          <w:sz w:val="24"/>
          <w:szCs w:val="24"/>
        </w:rPr>
        <w:t>гипоэхогенных</w:t>
      </w:r>
      <w:proofErr w:type="spellEnd"/>
      <w:r w:rsidR="0066071E" w:rsidRPr="004578DA">
        <w:rPr>
          <w:rFonts w:ascii="Times New Roman" w:hAnsi="Times New Roman"/>
          <w:color w:val="000000"/>
          <w:sz w:val="24"/>
          <w:szCs w:val="24"/>
        </w:rPr>
        <w:t xml:space="preserve"> участков</w:t>
      </w:r>
      <w:r w:rsidR="00E25BED" w:rsidRPr="004578DA">
        <w:rPr>
          <w:rFonts w:ascii="Times New Roman" w:hAnsi="Times New Roman"/>
          <w:color w:val="000000"/>
          <w:sz w:val="24"/>
          <w:szCs w:val="24"/>
        </w:rPr>
        <w:t xml:space="preserve"> и усиленной </w:t>
      </w:r>
      <w:proofErr w:type="spellStart"/>
      <w:r w:rsidR="00E25BED" w:rsidRPr="004578DA">
        <w:rPr>
          <w:rFonts w:ascii="Times New Roman" w:hAnsi="Times New Roman"/>
          <w:color w:val="000000"/>
          <w:sz w:val="24"/>
          <w:szCs w:val="24"/>
        </w:rPr>
        <w:t>васкуляризацией</w:t>
      </w:r>
      <w:proofErr w:type="spellEnd"/>
      <w:r w:rsidR="00E25BED" w:rsidRPr="004578DA">
        <w:rPr>
          <w:rFonts w:ascii="Times New Roman" w:hAnsi="Times New Roman"/>
          <w:color w:val="000000"/>
          <w:sz w:val="24"/>
          <w:szCs w:val="24"/>
        </w:rPr>
        <w:t xml:space="preserve"> в режиме цветового допплеровского картирования</w:t>
      </w:r>
      <w:r w:rsidR="0066071E" w:rsidRPr="004578DA">
        <w:rPr>
          <w:rFonts w:ascii="Times New Roman" w:hAnsi="Times New Roman"/>
          <w:color w:val="000000"/>
          <w:sz w:val="24"/>
          <w:szCs w:val="24"/>
        </w:rPr>
        <w:t xml:space="preserve"> (рисунок 7 и 8). </w:t>
      </w:r>
    </w:p>
    <w:p w:rsidR="0066071E" w:rsidRPr="004578DA" w:rsidRDefault="00E25BED" w:rsidP="0066071E">
      <w:pPr>
        <w:spacing w:after="0" w:line="240" w:lineRule="auto"/>
        <w:ind w:firstLine="660"/>
        <w:rPr>
          <w:rFonts w:ascii="Times New Roman" w:hAnsi="Times New Roman"/>
          <w:b/>
          <w:bCs/>
          <w:sz w:val="24"/>
          <w:szCs w:val="24"/>
        </w:rPr>
      </w:pPr>
      <w:r w:rsidRPr="004578DA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39370</wp:posOffset>
            </wp:positionV>
            <wp:extent cx="3238500" cy="2647950"/>
            <wp:effectExtent l="19050" t="0" r="0" b="0"/>
            <wp:wrapTight wrapText="bothSides">
              <wp:wrapPolygon edited="0">
                <wp:start x="-127" y="0"/>
                <wp:lineTo x="-127" y="21445"/>
                <wp:lineTo x="21600" y="21445"/>
                <wp:lineTo x="21600" y="0"/>
                <wp:lineTo x="-127" y="0"/>
              </wp:wrapPolygon>
            </wp:wrapTight>
            <wp:docPr id="2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071E" w:rsidRPr="004578DA" w:rsidRDefault="0008711F" w:rsidP="00D06B4A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4578DA">
        <w:rPr>
          <w:rFonts w:ascii="Times New Roman" w:hAnsi="Times New Roman"/>
          <w:b/>
          <w:bCs/>
          <w:i/>
          <w:sz w:val="24"/>
          <w:szCs w:val="24"/>
        </w:rPr>
        <w:t xml:space="preserve">Рисунок </w:t>
      </w:r>
      <w:r w:rsidR="0066071E" w:rsidRPr="004578DA">
        <w:rPr>
          <w:rFonts w:ascii="Times New Roman" w:hAnsi="Times New Roman"/>
          <w:b/>
          <w:bCs/>
          <w:i/>
          <w:sz w:val="24"/>
          <w:szCs w:val="24"/>
        </w:rPr>
        <w:t>7</w:t>
      </w:r>
      <w:r w:rsidRPr="004578DA">
        <w:rPr>
          <w:rFonts w:ascii="Times New Roman" w:hAnsi="Times New Roman"/>
          <w:b/>
          <w:bCs/>
          <w:i/>
          <w:sz w:val="24"/>
          <w:szCs w:val="24"/>
        </w:rPr>
        <w:t xml:space="preserve"> –</w:t>
      </w:r>
      <w:r w:rsidR="0026741F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="0066071E" w:rsidRPr="004578DA">
        <w:rPr>
          <w:rFonts w:ascii="Times New Roman" w:hAnsi="Times New Roman"/>
          <w:b/>
          <w:bCs/>
          <w:i/>
          <w:sz w:val="24"/>
          <w:szCs w:val="24"/>
        </w:rPr>
        <w:t>Х</w:t>
      </w:r>
      <w:r w:rsidRPr="004578DA">
        <w:rPr>
          <w:rFonts w:ascii="Times New Roman" w:hAnsi="Times New Roman"/>
          <w:b/>
          <w:bCs/>
          <w:i/>
          <w:sz w:val="24"/>
          <w:szCs w:val="24"/>
        </w:rPr>
        <w:t>роническ</w:t>
      </w:r>
      <w:r w:rsidR="0066071E" w:rsidRPr="004578DA">
        <w:rPr>
          <w:rFonts w:ascii="Times New Roman" w:hAnsi="Times New Roman"/>
          <w:b/>
          <w:bCs/>
          <w:i/>
          <w:sz w:val="24"/>
          <w:szCs w:val="24"/>
        </w:rPr>
        <w:t>ий</w:t>
      </w:r>
      <w:r w:rsidRPr="004578DA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proofErr w:type="spellStart"/>
      <w:r w:rsidRPr="004578DA">
        <w:rPr>
          <w:rFonts w:ascii="Times New Roman" w:hAnsi="Times New Roman"/>
          <w:b/>
          <w:bCs/>
          <w:i/>
          <w:sz w:val="24"/>
          <w:szCs w:val="24"/>
        </w:rPr>
        <w:t>тиреоидит</w:t>
      </w:r>
      <w:proofErr w:type="spellEnd"/>
      <w:r w:rsidR="00D06B4A">
        <w:rPr>
          <w:rFonts w:ascii="Times New Roman" w:hAnsi="Times New Roman"/>
          <w:b/>
          <w:bCs/>
          <w:i/>
          <w:sz w:val="24"/>
          <w:szCs w:val="24"/>
        </w:rPr>
        <w:t>:</w:t>
      </w:r>
    </w:p>
    <w:p w:rsidR="0066071E" w:rsidRPr="004578DA" w:rsidRDefault="0066071E" w:rsidP="00D06B4A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4578DA">
        <w:rPr>
          <w:rFonts w:ascii="Times New Roman" w:hAnsi="Times New Roman"/>
          <w:bCs/>
          <w:i/>
          <w:sz w:val="24"/>
          <w:szCs w:val="24"/>
        </w:rPr>
        <w:t xml:space="preserve">а) </w:t>
      </w:r>
      <w:r w:rsidR="0008711F" w:rsidRPr="004578DA">
        <w:rPr>
          <w:rFonts w:ascii="Times New Roman" w:hAnsi="Times New Roman"/>
          <w:i/>
          <w:color w:val="000000"/>
          <w:sz w:val="24"/>
          <w:szCs w:val="24"/>
        </w:rPr>
        <w:t xml:space="preserve">поперечный </w:t>
      </w:r>
      <w:r w:rsidRPr="004578DA">
        <w:rPr>
          <w:rFonts w:ascii="Times New Roman" w:hAnsi="Times New Roman"/>
          <w:i/>
          <w:color w:val="000000"/>
          <w:sz w:val="24"/>
          <w:szCs w:val="24"/>
        </w:rPr>
        <w:t>скан;</w:t>
      </w:r>
    </w:p>
    <w:p w:rsidR="00DE5B6E" w:rsidRPr="004578DA" w:rsidRDefault="0066071E" w:rsidP="00D06B4A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4578DA">
        <w:rPr>
          <w:rFonts w:ascii="Times New Roman" w:hAnsi="Times New Roman"/>
          <w:i/>
          <w:color w:val="000000"/>
          <w:sz w:val="24"/>
          <w:szCs w:val="24"/>
        </w:rPr>
        <w:t>б)</w:t>
      </w:r>
      <w:r w:rsidR="0008711F" w:rsidRPr="004578DA">
        <w:rPr>
          <w:rFonts w:ascii="Times New Roman" w:hAnsi="Times New Roman"/>
          <w:i/>
          <w:color w:val="000000"/>
          <w:sz w:val="24"/>
          <w:szCs w:val="24"/>
        </w:rPr>
        <w:t xml:space="preserve"> продольный скан</w:t>
      </w:r>
    </w:p>
    <w:p w:rsidR="0008711F" w:rsidRPr="004578DA" w:rsidRDefault="0008711F" w:rsidP="002F515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08711F" w:rsidRPr="004578DA" w:rsidRDefault="0008711F" w:rsidP="00816CE7">
      <w:pPr>
        <w:rPr>
          <w:rFonts w:ascii="Times New Roman" w:hAnsi="Times New Roman"/>
          <w:b/>
          <w:bCs/>
          <w:sz w:val="24"/>
          <w:szCs w:val="24"/>
        </w:rPr>
      </w:pPr>
    </w:p>
    <w:p w:rsidR="0008711F" w:rsidRPr="004578DA" w:rsidRDefault="0008711F" w:rsidP="00816CE7">
      <w:pPr>
        <w:rPr>
          <w:rFonts w:ascii="Times New Roman" w:hAnsi="Times New Roman"/>
          <w:b/>
          <w:bCs/>
          <w:sz w:val="24"/>
          <w:szCs w:val="24"/>
        </w:rPr>
      </w:pPr>
    </w:p>
    <w:p w:rsidR="0008711F" w:rsidRPr="004578DA" w:rsidRDefault="0008711F" w:rsidP="00816CE7">
      <w:pPr>
        <w:rPr>
          <w:rFonts w:ascii="Times New Roman" w:hAnsi="Times New Roman"/>
          <w:b/>
          <w:bCs/>
          <w:sz w:val="24"/>
          <w:szCs w:val="24"/>
        </w:rPr>
      </w:pPr>
    </w:p>
    <w:p w:rsidR="0066071E" w:rsidRPr="004578DA" w:rsidRDefault="0066071E" w:rsidP="00816CE7">
      <w:pPr>
        <w:rPr>
          <w:rFonts w:ascii="Times New Roman" w:hAnsi="Times New Roman"/>
          <w:b/>
          <w:bCs/>
          <w:sz w:val="24"/>
          <w:szCs w:val="24"/>
        </w:rPr>
      </w:pPr>
    </w:p>
    <w:p w:rsidR="0008711F" w:rsidRPr="004578DA" w:rsidRDefault="0008711F" w:rsidP="00816CE7">
      <w:pPr>
        <w:rPr>
          <w:rFonts w:ascii="Times New Roman" w:hAnsi="Times New Roman"/>
          <w:b/>
          <w:bCs/>
          <w:sz w:val="24"/>
          <w:szCs w:val="24"/>
        </w:rPr>
      </w:pPr>
    </w:p>
    <w:p w:rsidR="0008711F" w:rsidRPr="004578DA" w:rsidRDefault="00E25BED" w:rsidP="00816CE7">
      <w:pPr>
        <w:rPr>
          <w:rFonts w:ascii="Times New Roman" w:hAnsi="Times New Roman"/>
          <w:b/>
          <w:bCs/>
          <w:sz w:val="24"/>
          <w:szCs w:val="24"/>
        </w:rPr>
      </w:pPr>
      <w:r w:rsidRPr="004578DA">
        <w:rPr>
          <w:rFonts w:ascii="Times New Roman" w:eastAsia="Helvetica-Bold" w:hAnsi="Times New Roman"/>
          <w:b/>
          <w:bCs/>
          <w:i/>
          <w:noProof/>
          <w:sz w:val="24"/>
          <w:szCs w:val="24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-3352800</wp:posOffset>
            </wp:positionH>
            <wp:positionV relativeFrom="paragraph">
              <wp:posOffset>260350</wp:posOffset>
            </wp:positionV>
            <wp:extent cx="3295650" cy="2681605"/>
            <wp:effectExtent l="19050" t="0" r="0" b="0"/>
            <wp:wrapTight wrapText="bothSides">
              <wp:wrapPolygon edited="0">
                <wp:start x="-125" y="0"/>
                <wp:lineTo x="-125" y="21482"/>
                <wp:lineTo x="21600" y="21482"/>
                <wp:lineTo x="21600" y="0"/>
                <wp:lineTo x="-125" y="0"/>
              </wp:wrapPolygon>
            </wp:wrapTight>
            <wp:docPr id="26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68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11F" w:rsidRPr="004578DA" w:rsidRDefault="002F5153" w:rsidP="004C5F0D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4578DA">
        <w:rPr>
          <w:rFonts w:ascii="Times New Roman" w:eastAsia="Helvetica-Bold" w:hAnsi="Times New Roman"/>
          <w:b/>
          <w:bCs/>
          <w:i/>
          <w:sz w:val="24"/>
          <w:szCs w:val="24"/>
          <w:lang w:eastAsia="en-US"/>
        </w:rPr>
        <w:t xml:space="preserve">Рисунок </w:t>
      </w:r>
      <w:r w:rsidR="0066071E" w:rsidRPr="004578DA">
        <w:rPr>
          <w:rFonts w:ascii="Times New Roman" w:eastAsia="Helvetica-Bold" w:hAnsi="Times New Roman"/>
          <w:b/>
          <w:bCs/>
          <w:i/>
          <w:sz w:val="24"/>
          <w:szCs w:val="24"/>
          <w:lang w:eastAsia="en-US"/>
        </w:rPr>
        <w:t>8</w:t>
      </w:r>
      <w:r w:rsidRPr="004578DA">
        <w:rPr>
          <w:rFonts w:ascii="Times New Roman" w:eastAsia="Helvetica-Bold" w:hAnsi="Times New Roman"/>
          <w:b/>
          <w:bCs/>
          <w:i/>
          <w:sz w:val="24"/>
          <w:szCs w:val="24"/>
          <w:lang w:eastAsia="en-US"/>
        </w:rPr>
        <w:t xml:space="preserve"> </w:t>
      </w:r>
      <w:r w:rsidRPr="004578DA">
        <w:rPr>
          <w:rFonts w:ascii="Times New Roman" w:hAnsi="Times New Roman"/>
          <w:i/>
          <w:sz w:val="24"/>
          <w:szCs w:val="24"/>
        </w:rPr>
        <w:t>–</w:t>
      </w:r>
      <w:r w:rsidRPr="004578DA">
        <w:rPr>
          <w:rFonts w:ascii="Times New Roman" w:eastAsia="Helvetica-Bold" w:hAnsi="Times New Roman"/>
          <w:b/>
          <w:bCs/>
          <w:i/>
          <w:sz w:val="24"/>
          <w:szCs w:val="24"/>
          <w:lang w:eastAsia="en-US"/>
        </w:rPr>
        <w:t xml:space="preserve"> </w:t>
      </w:r>
      <w:r w:rsidR="0066071E" w:rsidRPr="004578DA">
        <w:rPr>
          <w:rFonts w:ascii="Times New Roman" w:eastAsia="Helvetica-Bold" w:hAnsi="Times New Roman"/>
          <w:b/>
          <w:bCs/>
          <w:i/>
          <w:sz w:val="24"/>
          <w:szCs w:val="24"/>
          <w:lang w:eastAsia="en-US"/>
        </w:rPr>
        <w:t xml:space="preserve">Хронический </w:t>
      </w:r>
      <w:proofErr w:type="spellStart"/>
      <w:r w:rsidR="0066071E" w:rsidRPr="004578DA">
        <w:rPr>
          <w:rFonts w:ascii="Times New Roman" w:eastAsia="Helvetica-Bold" w:hAnsi="Times New Roman"/>
          <w:b/>
          <w:bCs/>
          <w:i/>
          <w:sz w:val="24"/>
          <w:szCs w:val="24"/>
          <w:lang w:eastAsia="en-US"/>
        </w:rPr>
        <w:t>тиреоидит</w:t>
      </w:r>
      <w:proofErr w:type="spellEnd"/>
      <w:r w:rsidRPr="004578DA">
        <w:rPr>
          <w:rFonts w:ascii="Times New Roman" w:eastAsia="Helvetica-Bold" w:hAnsi="Times New Roman"/>
          <w:b/>
          <w:bCs/>
          <w:i/>
          <w:sz w:val="24"/>
          <w:szCs w:val="24"/>
          <w:lang w:eastAsia="en-US"/>
        </w:rPr>
        <w:t xml:space="preserve"> в режиме </w:t>
      </w:r>
      <w:r w:rsidR="00E25BED" w:rsidRPr="004578DA">
        <w:rPr>
          <w:rFonts w:ascii="Times New Roman" w:eastAsia="Helvetica-Bold" w:hAnsi="Times New Roman"/>
          <w:b/>
          <w:bCs/>
          <w:i/>
          <w:sz w:val="24"/>
          <w:szCs w:val="24"/>
          <w:lang w:eastAsia="en-US"/>
        </w:rPr>
        <w:t xml:space="preserve">цветового допплеровского картирования </w:t>
      </w:r>
      <w:r w:rsidR="00E25BED" w:rsidRPr="004578DA">
        <w:rPr>
          <w:rFonts w:ascii="Times New Roman" w:eastAsia="Helvetica-Bold" w:hAnsi="Times New Roman"/>
          <w:bCs/>
          <w:i/>
          <w:sz w:val="24"/>
          <w:szCs w:val="24"/>
          <w:lang w:eastAsia="en-US"/>
        </w:rPr>
        <w:t xml:space="preserve">(усиление </w:t>
      </w:r>
      <w:proofErr w:type="spellStart"/>
      <w:r w:rsidR="00E25BED" w:rsidRPr="004578DA">
        <w:rPr>
          <w:rFonts w:ascii="Times New Roman" w:eastAsia="Helvetica-Bold" w:hAnsi="Times New Roman"/>
          <w:bCs/>
          <w:i/>
          <w:sz w:val="24"/>
          <w:szCs w:val="24"/>
          <w:lang w:eastAsia="en-US"/>
        </w:rPr>
        <w:t>васкуляризации</w:t>
      </w:r>
      <w:proofErr w:type="spellEnd"/>
      <w:r w:rsidR="00E25BED" w:rsidRPr="004578DA">
        <w:rPr>
          <w:rFonts w:ascii="Times New Roman" w:eastAsia="Helvetica-Bold" w:hAnsi="Times New Roman"/>
          <w:bCs/>
          <w:i/>
          <w:sz w:val="24"/>
          <w:szCs w:val="24"/>
          <w:lang w:eastAsia="en-US"/>
        </w:rPr>
        <w:t xml:space="preserve"> указано стрелками)</w:t>
      </w:r>
      <w:r w:rsidRPr="004578DA">
        <w:rPr>
          <w:rFonts w:ascii="Times New Roman" w:eastAsia="Helvetica-Bold" w:hAnsi="Times New Roman"/>
          <w:b/>
          <w:bCs/>
          <w:i/>
          <w:sz w:val="24"/>
          <w:szCs w:val="24"/>
          <w:lang w:eastAsia="en-US"/>
        </w:rPr>
        <w:t xml:space="preserve"> </w:t>
      </w:r>
    </w:p>
    <w:p w:rsidR="002F5153" w:rsidRPr="004578DA" w:rsidRDefault="002F5153" w:rsidP="00D06B4A">
      <w:pPr>
        <w:jc w:val="both"/>
        <w:rPr>
          <w:rFonts w:ascii="Times New Roman" w:hAnsi="Times New Roman"/>
          <w:sz w:val="24"/>
          <w:szCs w:val="24"/>
        </w:rPr>
      </w:pPr>
    </w:p>
    <w:p w:rsidR="0008711F" w:rsidRPr="004578DA" w:rsidRDefault="0008711F" w:rsidP="002F515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08711F" w:rsidRPr="004578DA" w:rsidRDefault="0008711F" w:rsidP="002F515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08711F" w:rsidRPr="004578DA" w:rsidRDefault="0008711F" w:rsidP="002F515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08711F" w:rsidRDefault="0008711F" w:rsidP="002F515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06B4A" w:rsidRPr="004578DA" w:rsidRDefault="00D06B4A" w:rsidP="002F515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08711F" w:rsidRPr="004578DA" w:rsidRDefault="0008711F" w:rsidP="002F515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08711F" w:rsidRPr="004578DA" w:rsidRDefault="0008711F" w:rsidP="002F515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25BED" w:rsidRPr="004578DA" w:rsidRDefault="00541D0F" w:rsidP="00E25BE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b/>
          <w:sz w:val="24"/>
          <w:szCs w:val="24"/>
        </w:rPr>
        <w:lastRenderedPageBreak/>
        <w:t xml:space="preserve">2) </w:t>
      </w:r>
      <w:r w:rsidR="0017503C" w:rsidRPr="004578DA">
        <w:rPr>
          <w:rFonts w:ascii="Times New Roman" w:hAnsi="Times New Roman"/>
          <w:b/>
          <w:sz w:val="24"/>
          <w:szCs w:val="24"/>
        </w:rPr>
        <w:t>Диффузный токсический зоб</w:t>
      </w:r>
      <w:r w:rsidR="00E25BED" w:rsidRPr="004578DA">
        <w:rPr>
          <w:rFonts w:ascii="Times New Roman" w:hAnsi="Times New Roman"/>
          <w:sz w:val="24"/>
          <w:szCs w:val="24"/>
        </w:rPr>
        <w:t xml:space="preserve"> — </w:t>
      </w:r>
      <w:hyperlink r:id="rId19" w:tooltip="Аутоиммунное заболевание" w:history="1">
        <w:r w:rsidR="00E25BED" w:rsidRPr="004578DA">
          <w:rPr>
            <w:rFonts w:ascii="Times New Roman" w:hAnsi="Times New Roman"/>
            <w:sz w:val="24"/>
            <w:szCs w:val="24"/>
          </w:rPr>
          <w:t>аутоиммунное заболевание</w:t>
        </w:r>
      </w:hyperlink>
      <w:r w:rsidR="00E25BED" w:rsidRPr="004578DA">
        <w:rPr>
          <w:rFonts w:ascii="Times New Roman" w:hAnsi="Times New Roman"/>
          <w:sz w:val="24"/>
          <w:szCs w:val="24"/>
        </w:rPr>
        <w:t xml:space="preserve">, обусловленное избыточной секрецией </w:t>
      </w:r>
      <w:hyperlink r:id="rId20" w:tooltip="Тироидные гормоны" w:history="1">
        <w:proofErr w:type="spellStart"/>
        <w:r w:rsidR="00E25BED" w:rsidRPr="004578DA">
          <w:rPr>
            <w:rFonts w:ascii="Times New Roman" w:hAnsi="Times New Roman"/>
            <w:sz w:val="24"/>
            <w:szCs w:val="24"/>
          </w:rPr>
          <w:t>тиреоидных</w:t>
        </w:r>
        <w:proofErr w:type="spellEnd"/>
        <w:r w:rsidR="00E25BED" w:rsidRPr="004578DA">
          <w:rPr>
            <w:rFonts w:ascii="Times New Roman" w:hAnsi="Times New Roman"/>
            <w:sz w:val="24"/>
            <w:szCs w:val="24"/>
          </w:rPr>
          <w:t xml:space="preserve"> гормонов</w:t>
        </w:r>
      </w:hyperlink>
      <w:r w:rsidR="00E25BED" w:rsidRPr="004578DA">
        <w:rPr>
          <w:rFonts w:ascii="Times New Roman" w:hAnsi="Times New Roman"/>
          <w:sz w:val="24"/>
          <w:szCs w:val="24"/>
        </w:rPr>
        <w:t>, которая приводит к отравлению этими гормонами —</w:t>
      </w:r>
      <w:r w:rsidR="0017503C" w:rsidRPr="004578DA">
        <w:rPr>
          <w:rFonts w:ascii="Times New Roman" w:hAnsi="Times New Roman"/>
          <w:sz w:val="24"/>
          <w:szCs w:val="24"/>
        </w:rPr>
        <w:t xml:space="preserve"> </w:t>
      </w:r>
      <w:hyperlink r:id="rId21" w:tooltip="Тиреотоксикоз" w:history="1">
        <w:r w:rsidR="00E25BED" w:rsidRPr="004578DA">
          <w:rPr>
            <w:rFonts w:ascii="Times New Roman" w:hAnsi="Times New Roman"/>
            <w:sz w:val="24"/>
            <w:szCs w:val="24"/>
          </w:rPr>
          <w:t>тиреотоксикозу</w:t>
        </w:r>
      </w:hyperlink>
      <w:r w:rsidR="00E25BED" w:rsidRPr="004578DA">
        <w:rPr>
          <w:rFonts w:ascii="Times New Roman" w:hAnsi="Times New Roman"/>
          <w:sz w:val="24"/>
          <w:szCs w:val="24"/>
        </w:rPr>
        <w:t>. Основные ультразвуковые признаки: изменение объема (обычно равномерное увеличение всех отделов щитовидной железы); выбухан</w:t>
      </w:r>
      <w:r w:rsidR="00D06B4A">
        <w:rPr>
          <w:rFonts w:ascii="Times New Roman" w:hAnsi="Times New Roman"/>
          <w:sz w:val="24"/>
          <w:szCs w:val="24"/>
        </w:rPr>
        <w:t xml:space="preserve">ие передних поверхностей органа; </w:t>
      </w:r>
      <w:r w:rsidR="00E25BED" w:rsidRPr="004578DA">
        <w:rPr>
          <w:rFonts w:ascii="Times New Roman" w:hAnsi="Times New Roman"/>
          <w:sz w:val="24"/>
          <w:szCs w:val="24"/>
        </w:rPr>
        <w:t xml:space="preserve">увеличение толщины перешейка; снижение </w:t>
      </w:r>
      <w:proofErr w:type="spellStart"/>
      <w:r w:rsidR="00E25BED" w:rsidRPr="004578DA">
        <w:rPr>
          <w:rFonts w:ascii="Times New Roman" w:hAnsi="Times New Roman"/>
          <w:sz w:val="24"/>
          <w:szCs w:val="24"/>
        </w:rPr>
        <w:t>эхогенности</w:t>
      </w:r>
      <w:proofErr w:type="spellEnd"/>
      <w:r w:rsidR="00E25BED" w:rsidRPr="004578DA">
        <w:rPr>
          <w:rFonts w:ascii="Times New Roman" w:hAnsi="Times New Roman"/>
          <w:sz w:val="24"/>
          <w:szCs w:val="24"/>
        </w:rPr>
        <w:t xml:space="preserve"> щитовидной железы диффузного характера; повышение </w:t>
      </w:r>
      <w:proofErr w:type="spellStart"/>
      <w:r w:rsidR="00E25BED" w:rsidRPr="004578DA">
        <w:rPr>
          <w:rFonts w:ascii="Times New Roman" w:hAnsi="Times New Roman"/>
          <w:sz w:val="24"/>
          <w:szCs w:val="24"/>
        </w:rPr>
        <w:t>дольчатости</w:t>
      </w:r>
      <w:proofErr w:type="spellEnd"/>
      <w:r w:rsidR="00E25BED" w:rsidRPr="004578DA">
        <w:rPr>
          <w:rFonts w:ascii="Times New Roman" w:hAnsi="Times New Roman"/>
          <w:sz w:val="24"/>
          <w:szCs w:val="24"/>
        </w:rPr>
        <w:t xml:space="preserve"> щитовидной железы, появление включений повышенной </w:t>
      </w:r>
      <w:proofErr w:type="spellStart"/>
      <w:r w:rsidR="00E25BED" w:rsidRPr="004578DA">
        <w:rPr>
          <w:rFonts w:ascii="Times New Roman" w:hAnsi="Times New Roman"/>
          <w:sz w:val="24"/>
          <w:szCs w:val="24"/>
        </w:rPr>
        <w:t>эхогенности</w:t>
      </w:r>
      <w:proofErr w:type="spellEnd"/>
      <w:r w:rsidR="00E25BED" w:rsidRPr="004578DA">
        <w:rPr>
          <w:rFonts w:ascii="Times New Roman" w:hAnsi="Times New Roman"/>
          <w:sz w:val="24"/>
          <w:szCs w:val="24"/>
        </w:rPr>
        <w:t xml:space="preserve"> чаще линейной формы</w:t>
      </w:r>
      <w:r w:rsidR="0017503C" w:rsidRPr="004578DA">
        <w:rPr>
          <w:rFonts w:ascii="Times New Roman" w:hAnsi="Times New Roman"/>
          <w:sz w:val="24"/>
          <w:szCs w:val="24"/>
        </w:rPr>
        <w:t xml:space="preserve">, </w:t>
      </w:r>
      <w:r w:rsidR="00E25BED" w:rsidRPr="004578DA">
        <w:rPr>
          <w:rFonts w:ascii="Times New Roman" w:hAnsi="Times New Roman"/>
          <w:sz w:val="24"/>
          <w:szCs w:val="24"/>
        </w:rPr>
        <w:t xml:space="preserve">так называемого </w:t>
      </w:r>
      <w:proofErr w:type="spellStart"/>
      <w:r w:rsidR="00E25BED" w:rsidRPr="004578DA">
        <w:rPr>
          <w:rFonts w:ascii="Times New Roman" w:hAnsi="Times New Roman"/>
          <w:sz w:val="24"/>
          <w:szCs w:val="24"/>
        </w:rPr>
        <w:t>стромального</w:t>
      </w:r>
      <w:proofErr w:type="spellEnd"/>
      <w:r w:rsidR="00E25BED" w:rsidRPr="004578DA">
        <w:rPr>
          <w:rFonts w:ascii="Times New Roman" w:hAnsi="Times New Roman"/>
          <w:sz w:val="24"/>
          <w:szCs w:val="24"/>
        </w:rPr>
        <w:t xml:space="preserve"> компо</w:t>
      </w:r>
      <w:r w:rsidR="0017503C" w:rsidRPr="004578DA">
        <w:rPr>
          <w:rFonts w:ascii="Times New Roman" w:hAnsi="Times New Roman"/>
          <w:sz w:val="24"/>
          <w:szCs w:val="24"/>
        </w:rPr>
        <w:t>нента (рисунок 9 и 10).</w:t>
      </w:r>
    </w:p>
    <w:p w:rsidR="0008711F" w:rsidRPr="004578DA" w:rsidRDefault="0017503C" w:rsidP="0017503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4578DA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161290</wp:posOffset>
            </wp:positionV>
            <wp:extent cx="3381375" cy="2771775"/>
            <wp:effectExtent l="19050" t="0" r="9525" b="0"/>
            <wp:wrapTight wrapText="bothSides">
              <wp:wrapPolygon edited="0">
                <wp:start x="-122" y="0"/>
                <wp:lineTo x="-122" y="21526"/>
                <wp:lineTo x="21661" y="21526"/>
                <wp:lineTo x="21661" y="0"/>
                <wp:lineTo x="-122" y="0"/>
              </wp:wrapPolygon>
            </wp:wrapTight>
            <wp:docPr id="27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153" w:rsidRPr="004578DA" w:rsidRDefault="002F5153" w:rsidP="0017503C">
      <w:pPr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4578DA">
        <w:rPr>
          <w:rFonts w:ascii="Times New Roman" w:hAnsi="Times New Roman"/>
          <w:b/>
          <w:i/>
          <w:sz w:val="24"/>
          <w:szCs w:val="24"/>
        </w:rPr>
        <w:t xml:space="preserve">Рисунок </w:t>
      </w:r>
      <w:r w:rsidR="0017503C" w:rsidRPr="004578DA">
        <w:rPr>
          <w:rFonts w:ascii="Times New Roman" w:hAnsi="Times New Roman"/>
          <w:b/>
          <w:i/>
          <w:sz w:val="24"/>
          <w:szCs w:val="24"/>
        </w:rPr>
        <w:t>9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 –</w:t>
      </w:r>
      <w:r w:rsidR="00A66F04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17503C" w:rsidRPr="004578DA">
        <w:rPr>
          <w:rFonts w:ascii="Times New Roman" w:hAnsi="Times New Roman"/>
          <w:b/>
          <w:i/>
          <w:sz w:val="24"/>
          <w:szCs w:val="24"/>
        </w:rPr>
        <w:t>Д</w:t>
      </w:r>
      <w:r w:rsidRPr="004578DA">
        <w:rPr>
          <w:rFonts w:ascii="Times New Roman" w:hAnsi="Times New Roman"/>
          <w:b/>
          <w:bCs/>
          <w:i/>
          <w:sz w:val="24"/>
          <w:szCs w:val="24"/>
        </w:rPr>
        <w:t>иффузн</w:t>
      </w:r>
      <w:r w:rsidR="0017503C" w:rsidRPr="004578DA">
        <w:rPr>
          <w:rFonts w:ascii="Times New Roman" w:hAnsi="Times New Roman"/>
          <w:b/>
          <w:bCs/>
          <w:i/>
          <w:sz w:val="24"/>
          <w:szCs w:val="24"/>
        </w:rPr>
        <w:t>ый</w:t>
      </w:r>
      <w:r w:rsidRPr="004578DA">
        <w:rPr>
          <w:rFonts w:ascii="Times New Roman" w:hAnsi="Times New Roman"/>
          <w:b/>
          <w:bCs/>
          <w:i/>
          <w:sz w:val="24"/>
          <w:szCs w:val="24"/>
        </w:rPr>
        <w:t xml:space="preserve"> токсическ</w:t>
      </w:r>
      <w:r w:rsidR="0017503C" w:rsidRPr="004578DA">
        <w:rPr>
          <w:rFonts w:ascii="Times New Roman" w:hAnsi="Times New Roman"/>
          <w:b/>
          <w:bCs/>
          <w:i/>
          <w:sz w:val="24"/>
          <w:szCs w:val="24"/>
        </w:rPr>
        <w:t>ий</w:t>
      </w:r>
      <w:r w:rsidRPr="004578DA">
        <w:rPr>
          <w:rFonts w:ascii="Times New Roman" w:hAnsi="Times New Roman"/>
          <w:b/>
          <w:bCs/>
          <w:i/>
          <w:sz w:val="24"/>
          <w:szCs w:val="24"/>
        </w:rPr>
        <w:t xml:space="preserve"> зоб</w:t>
      </w:r>
      <w:r w:rsidR="0017503C" w:rsidRPr="004578DA">
        <w:rPr>
          <w:rFonts w:ascii="Times New Roman" w:hAnsi="Times New Roman"/>
          <w:b/>
          <w:bCs/>
          <w:i/>
          <w:sz w:val="24"/>
          <w:szCs w:val="24"/>
        </w:rPr>
        <w:t xml:space="preserve"> с использованием линейного датчика</w:t>
      </w:r>
      <w:r w:rsidR="00A66F04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="00A66F04" w:rsidRPr="004F407C">
        <w:rPr>
          <w:rFonts w:ascii="Times New Roman" w:hAnsi="Times New Roman"/>
          <w:i/>
          <w:sz w:val="24"/>
          <w:szCs w:val="24"/>
        </w:rPr>
        <w:t>(</w:t>
      </w:r>
      <w:r w:rsidR="00A66F04" w:rsidRPr="004578DA">
        <w:rPr>
          <w:rFonts w:ascii="Times New Roman" w:hAnsi="Times New Roman"/>
          <w:bCs/>
          <w:i/>
          <w:sz w:val="24"/>
          <w:szCs w:val="24"/>
        </w:rPr>
        <w:t>диффузное увеличение всех отделов указано стрелками</w:t>
      </w:r>
      <w:r w:rsidR="00A66F04" w:rsidRPr="004F407C">
        <w:rPr>
          <w:rFonts w:ascii="Times New Roman" w:hAnsi="Times New Roman"/>
          <w:i/>
          <w:sz w:val="24"/>
          <w:szCs w:val="24"/>
        </w:rPr>
        <w:t>):</w:t>
      </w:r>
    </w:p>
    <w:p w:rsidR="0017503C" w:rsidRPr="004578DA" w:rsidRDefault="0017503C" w:rsidP="0017503C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578DA">
        <w:rPr>
          <w:rFonts w:ascii="Times New Roman" w:hAnsi="Times New Roman"/>
          <w:i/>
          <w:sz w:val="24"/>
          <w:szCs w:val="24"/>
        </w:rPr>
        <w:t>а) значительной увеличение правой доли;</w:t>
      </w:r>
    </w:p>
    <w:p w:rsidR="0017503C" w:rsidRPr="004578DA" w:rsidRDefault="0017503C" w:rsidP="0017503C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578DA">
        <w:rPr>
          <w:rFonts w:ascii="Times New Roman" w:hAnsi="Times New Roman"/>
          <w:i/>
          <w:sz w:val="24"/>
          <w:szCs w:val="24"/>
        </w:rPr>
        <w:t>б) значительное увеличение левой доли;</w:t>
      </w:r>
    </w:p>
    <w:p w:rsidR="0017503C" w:rsidRPr="004578DA" w:rsidRDefault="0017503C" w:rsidP="0017503C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578DA">
        <w:rPr>
          <w:rFonts w:ascii="Times New Roman" w:hAnsi="Times New Roman"/>
          <w:i/>
          <w:sz w:val="24"/>
          <w:szCs w:val="24"/>
        </w:rPr>
        <w:t>в) значительное увеличение толщины перешейка</w:t>
      </w:r>
    </w:p>
    <w:p w:rsidR="002F5153" w:rsidRPr="004578DA" w:rsidRDefault="002F5153" w:rsidP="0017503C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F5153" w:rsidRPr="004578DA" w:rsidRDefault="002F5153" w:rsidP="0017503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2F5153" w:rsidRPr="004578DA" w:rsidRDefault="002F5153" w:rsidP="0017503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2F5153" w:rsidRPr="004578DA" w:rsidRDefault="002F5153" w:rsidP="002F515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2F5153" w:rsidRPr="004578DA" w:rsidRDefault="002F5153" w:rsidP="002F515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2F5153" w:rsidRDefault="002F5153" w:rsidP="002F515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578DA" w:rsidRPr="004578DA" w:rsidRDefault="004578DA" w:rsidP="002F515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17503C" w:rsidRDefault="0017503C" w:rsidP="002F515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A66F04" w:rsidRPr="004578DA" w:rsidRDefault="00A66F04" w:rsidP="002F515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2F5153" w:rsidRPr="004578DA" w:rsidRDefault="002F5153" w:rsidP="002F515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2F5153" w:rsidRPr="004578DA" w:rsidRDefault="002F5153" w:rsidP="002F515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21697" w:rsidRPr="004578DA" w:rsidRDefault="00A66F04" w:rsidP="00821697">
      <w:pPr>
        <w:spacing w:after="0" w:line="240" w:lineRule="auto"/>
        <w:ind w:firstLine="567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115570</wp:posOffset>
            </wp:positionV>
            <wp:extent cx="3381375" cy="2790825"/>
            <wp:effectExtent l="19050" t="0" r="9525" b="0"/>
            <wp:wrapTight wrapText="bothSides">
              <wp:wrapPolygon edited="0">
                <wp:start x="-122" y="0"/>
                <wp:lineTo x="-122" y="21526"/>
                <wp:lineTo x="21661" y="21526"/>
                <wp:lineTo x="21661" y="0"/>
                <wp:lineTo x="-122" y="0"/>
              </wp:wrapPolygon>
            </wp:wrapTight>
            <wp:docPr id="27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F04" w:rsidRDefault="00A66F04" w:rsidP="0017503C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2F5153" w:rsidRPr="004578DA" w:rsidRDefault="0017503C" w:rsidP="0017503C">
      <w:pPr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4578DA">
        <w:rPr>
          <w:rFonts w:ascii="Times New Roman" w:hAnsi="Times New Roman"/>
          <w:b/>
          <w:i/>
          <w:sz w:val="24"/>
          <w:szCs w:val="24"/>
        </w:rPr>
        <w:t>Рисунок 10 –</w:t>
      </w:r>
      <w:r w:rsidR="00A66F04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4578DA">
        <w:rPr>
          <w:rFonts w:ascii="Times New Roman" w:hAnsi="Times New Roman"/>
          <w:b/>
          <w:i/>
          <w:sz w:val="24"/>
          <w:szCs w:val="24"/>
        </w:rPr>
        <w:t>Д</w:t>
      </w:r>
      <w:r w:rsidRPr="004578DA">
        <w:rPr>
          <w:rFonts w:ascii="Times New Roman" w:hAnsi="Times New Roman"/>
          <w:b/>
          <w:bCs/>
          <w:i/>
          <w:sz w:val="24"/>
          <w:szCs w:val="24"/>
        </w:rPr>
        <w:t xml:space="preserve">иффузный токсический зоб с использованием </w:t>
      </w:r>
      <w:proofErr w:type="spellStart"/>
      <w:r w:rsidRPr="004578DA">
        <w:rPr>
          <w:rFonts w:ascii="Times New Roman" w:hAnsi="Times New Roman"/>
          <w:b/>
          <w:bCs/>
          <w:i/>
          <w:sz w:val="24"/>
          <w:szCs w:val="24"/>
        </w:rPr>
        <w:t>конвексного</w:t>
      </w:r>
      <w:proofErr w:type="spellEnd"/>
      <w:r w:rsidRPr="004578DA">
        <w:rPr>
          <w:rFonts w:ascii="Times New Roman" w:hAnsi="Times New Roman"/>
          <w:b/>
          <w:bCs/>
          <w:i/>
          <w:sz w:val="24"/>
          <w:szCs w:val="24"/>
        </w:rPr>
        <w:t xml:space="preserve"> датчика </w:t>
      </w:r>
      <w:r w:rsidRPr="004578DA">
        <w:rPr>
          <w:rFonts w:ascii="Times New Roman" w:hAnsi="Times New Roman"/>
          <w:bCs/>
          <w:i/>
          <w:sz w:val="24"/>
          <w:szCs w:val="24"/>
        </w:rPr>
        <w:t>(диффузное увеличение всех отделов указано стрелками)</w:t>
      </w:r>
    </w:p>
    <w:p w:rsidR="0017503C" w:rsidRPr="004578DA" w:rsidRDefault="0017503C" w:rsidP="0017503C">
      <w:pPr>
        <w:spacing w:after="0" w:line="240" w:lineRule="auto"/>
        <w:ind w:left="6237"/>
        <w:rPr>
          <w:rFonts w:ascii="Times New Roman" w:hAnsi="Times New Roman"/>
          <w:b/>
          <w:bCs/>
          <w:sz w:val="24"/>
          <w:szCs w:val="24"/>
        </w:rPr>
      </w:pPr>
    </w:p>
    <w:p w:rsidR="0017503C" w:rsidRPr="004578DA" w:rsidRDefault="0017503C" w:rsidP="0017503C">
      <w:pPr>
        <w:spacing w:after="0" w:line="240" w:lineRule="auto"/>
        <w:ind w:left="6237"/>
        <w:rPr>
          <w:rFonts w:ascii="Times New Roman" w:hAnsi="Times New Roman"/>
          <w:b/>
          <w:bCs/>
          <w:sz w:val="24"/>
          <w:szCs w:val="24"/>
        </w:rPr>
      </w:pPr>
    </w:p>
    <w:p w:rsidR="002F5153" w:rsidRPr="004578DA" w:rsidRDefault="002F5153" w:rsidP="002F515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2F5153" w:rsidRPr="004578DA" w:rsidRDefault="002F5153" w:rsidP="002F515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2F5153" w:rsidRPr="004578DA" w:rsidRDefault="002F5153" w:rsidP="002F515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2F5153" w:rsidRPr="004578DA" w:rsidRDefault="002F5153" w:rsidP="002F515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2F5153" w:rsidRPr="004578DA" w:rsidRDefault="002F5153" w:rsidP="002F515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2F5153" w:rsidRDefault="002F5153" w:rsidP="002F515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578DA" w:rsidRDefault="004578DA" w:rsidP="002F515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0A4C1B" w:rsidRPr="004578DA" w:rsidRDefault="000A4C1B" w:rsidP="000A4C1B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4578DA">
        <w:rPr>
          <w:rFonts w:ascii="Times New Roman" w:hAnsi="Times New Roman"/>
          <w:bCs/>
          <w:sz w:val="24"/>
          <w:szCs w:val="24"/>
        </w:rPr>
        <w:lastRenderedPageBreak/>
        <w:t xml:space="preserve">При ультразвуковом изображении диффузно токсического зоба в режиме цветового допплеровского картирования (ЦДК) </w:t>
      </w:r>
      <w:r w:rsidRPr="004578DA">
        <w:rPr>
          <w:rFonts w:ascii="Times New Roman" w:hAnsi="Times New Roman"/>
          <w:sz w:val="24"/>
          <w:szCs w:val="24"/>
        </w:rPr>
        <w:t xml:space="preserve">определяется </w:t>
      </w:r>
      <w:proofErr w:type="gramStart"/>
      <w:r w:rsidRPr="004578DA">
        <w:rPr>
          <w:rFonts w:ascii="Times New Roman" w:hAnsi="Times New Roman"/>
          <w:sz w:val="24"/>
          <w:szCs w:val="24"/>
        </w:rPr>
        <w:t>выраженная</w:t>
      </w:r>
      <w:proofErr w:type="gramEnd"/>
      <w:r w:rsidRPr="004578DA">
        <w:rPr>
          <w:rFonts w:ascii="Times New Roman" w:hAnsi="Times New Roman"/>
          <w:sz w:val="24"/>
          <w:szCs w:val="24"/>
        </w:rPr>
        <w:t xml:space="preserve"> паренхиматозная </w:t>
      </w:r>
      <w:proofErr w:type="spellStart"/>
      <w:r w:rsidRPr="004578DA">
        <w:rPr>
          <w:rFonts w:ascii="Times New Roman" w:hAnsi="Times New Roman"/>
          <w:sz w:val="24"/>
          <w:szCs w:val="24"/>
        </w:rPr>
        <w:t>гиперваскуляризация</w:t>
      </w:r>
      <w:proofErr w:type="spellEnd"/>
      <w:r w:rsidRPr="004578DA">
        <w:rPr>
          <w:rFonts w:ascii="Times New Roman" w:hAnsi="Times New Roman"/>
          <w:sz w:val="24"/>
          <w:szCs w:val="24"/>
        </w:rPr>
        <w:t xml:space="preserve"> с симметричным сосудистым рисунком</w:t>
      </w:r>
      <w:r w:rsidRPr="004578DA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4578DA">
        <w:rPr>
          <w:rFonts w:ascii="Times New Roman" w:hAnsi="Times New Roman"/>
          <w:bCs/>
          <w:sz w:val="24"/>
          <w:szCs w:val="24"/>
        </w:rPr>
        <w:t>(симптом «пожара») (рисунок 11).</w:t>
      </w:r>
    </w:p>
    <w:p w:rsidR="000A4C1B" w:rsidRPr="004578DA" w:rsidRDefault="000A4C1B" w:rsidP="000A4C1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38735</wp:posOffset>
            </wp:positionV>
            <wp:extent cx="3083560" cy="2508885"/>
            <wp:effectExtent l="19050" t="0" r="2540" b="0"/>
            <wp:wrapTight wrapText="bothSides">
              <wp:wrapPolygon edited="0">
                <wp:start x="-133" y="0"/>
                <wp:lineTo x="-133" y="21485"/>
                <wp:lineTo x="21618" y="21485"/>
                <wp:lineTo x="21618" y="0"/>
                <wp:lineTo x="-133" y="0"/>
              </wp:wrapPolygon>
            </wp:wrapTight>
            <wp:docPr id="27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153" w:rsidRPr="004578DA" w:rsidRDefault="002F5153" w:rsidP="000A4C1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578DA">
        <w:rPr>
          <w:rFonts w:ascii="Times New Roman" w:hAnsi="Times New Roman"/>
          <w:b/>
          <w:i/>
          <w:color w:val="000000"/>
          <w:sz w:val="24"/>
          <w:szCs w:val="24"/>
        </w:rPr>
        <w:t xml:space="preserve">Рисунок </w:t>
      </w:r>
      <w:r w:rsidR="000A4C1B" w:rsidRPr="004578DA">
        <w:rPr>
          <w:rFonts w:ascii="Times New Roman" w:hAnsi="Times New Roman"/>
          <w:b/>
          <w:i/>
          <w:color w:val="000000"/>
          <w:sz w:val="24"/>
          <w:szCs w:val="24"/>
        </w:rPr>
        <w:t>11</w:t>
      </w:r>
      <w:r w:rsidRPr="004578DA">
        <w:rPr>
          <w:rFonts w:ascii="Times New Roman" w:hAnsi="Times New Roman"/>
          <w:b/>
          <w:i/>
          <w:color w:val="000000"/>
          <w:sz w:val="24"/>
          <w:szCs w:val="24"/>
        </w:rPr>
        <w:t xml:space="preserve"> –</w:t>
      </w:r>
      <w:r w:rsidR="000A4C1B" w:rsidRPr="004578DA">
        <w:rPr>
          <w:rFonts w:ascii="Times New Roman" w:hAnsi="Times New Roman"/>
          <w:b/>
          <w:i/>
          <w:color w:val="000000"/>
          <w:sz w:val="24"/>
          <w:szCs w:val="24"/>
        </w:rPr>
        <w:t xml:space="preserve"> Диффузный токсический зоб </w:t>
      </w:r>
      <w:r w:rsidR="00DD7F9F" w:rsidRPr="004578DA">
        <w:rPr>
          <w:rFonts w:ascii="Times New Roman" w:hAnsi="Times New Roman"/>
          <w:b/>
          <w:i/>
          <w:color w:val="000000"/>
          <w:sz w:val="24"/>
          <w:szCs w:val="24"/>
        </w:rPr>
        <w:t xml:space="preserve">в режиме ЦДК </w:t>
      </w:r>
      <w:r w:rsidR="000A4C1B" w:rsidRPr="004578DA">
        <w:rPr>
          <w:rFonts w:ascii="Times New Roman" w:eastAsia="Helvetica-Bold" w:hAnsi="Times New Roman"/>
          <w:bCs/>
          <w:i/>
          <w:sz w:val="24"/>
          <w:szCs w:val="24"/>
          <w:lang w:eastAsia="en-US"/>
        </w:rPr>
        <w:t xml:space="preserve">(значительное усиление </w:t>
      </w:r>
      <w:proofErr w:type="spellStart"/>
      <w:r w:rsidR="000A4C1B" w:rsidRPr="004578DA">
        <w:rPr>
          <w:rFonts w:ascii="Times New Roman" w:eastAsia="Helvetica-Bold" w:hAnsi="Times New Roman"/>
          <w:bCs/>
          <w:i/>
          <w:sz w:val="24"/>
          <w:szCs w:val="24"/>
          <w:lang w:eastAsia="en-US"/>
        </w:rPr>
        <w:t>васкуляризации</w:t>
      </w:r>
      <w:proofErr w:type="spellEnd"/>
      <w:r w:rsidR="000A4C1B" w:rsidRPr="004578DA">
        <w:rPr>
          <w:rFonts w:ascii="Times New Roman" w:eastAsia="Helvetica-Bold" w:hAnsi="Times New Roman"/>
          <w:bCs/>
          <w:i/>
          <w:sz w:val="24"/>
          <w:szCs w:val="24"/>
          <w:lang w:eastAsia="en-US"/>
        </w:rPr>
        <w:t xml:space="preserve"> указано стрелками)</w:t>
      </w:r>
    </w:p>
    <w:p w:rsidR="002F5153" w:rsidRPr="004578DA" w:rsidRDefault="002F5153" w:rsidP="002F515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2F5153" w:rsidRPr="004578DA" w:rsidRDefault="002F5153" w:rsidP="00AE672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2F5153" w:rsidRPr="004578DA" w:rsidRDefault="002F5153" w:rsidP="00AE672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2F5153" w:rsidRPr="004578DA" w:rsidRDefault="002F5153" w:rsidP="00AE672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2F5153" w:rsidRPr="004578DA" w:rsidRDefault="002F5153" w:rsidP="00AE672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2F5153" w:rsidRPr="004578DA" w:rsidRDefault="002F5153" w:rsidP="00AE672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AE672E" w:rsidRPr="004578DA" w:rsidRDefault="00AE672E" w:rsidP="00AE672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AE672E" w:rsidRDefault="00AE672E" w:rsidP="00AE672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A66F04" w:rsidRDefault="00A66F04" w:rsidP="00AE672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578DA" w:rsidRDefault="004578DA" w:rsidP="00AE672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2F5153" w:rsidRPr="004578DA" w:rsidRDefault="002F5153" w:rsidP="00AE672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0A4C1B" w:rsidRPr="004578DA" w:rsidRDefault="000A4C1B" w:rsidP="00AE672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A66F04" w:rsidRDefault="00541D0F" w:rsidP="00AE67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b/>
          <w:sz w:val="24"/>
          <w:szCs w:val="24"/>
        </w:rPr>
        <w:t xml:space="preserve">3) </w:t>
      </w:r>
      <w:proofErr w:type="spellStart"/>
      <w:r w:rsidRPr="004578DA">
        <w:rPr>
          <w:rFonts w:ascii="Times New Roman" w:hAnsi="Times New Roman"/>
          <w:b/>
          <w:sz w:val="24"/>
          <w:szCs w:val="24"/>
        </w:rPr>
        <w:t>Подострый</w:t>
      </w:r>
      <w:proofErr w:type="spellEnd"/>
      <w:r w:rsidRPr="004578DA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578DA">
        <w:rPr>
          <w:rFonts w:ascii="Times New Roman" w:hAnsi="Times New Roman"/>
          <w:b/>
          <w:sz w:val="24"/>
          <w:szCs w:val="24"/>
        </w:rPr>
        <w:t>тиреоидит</w:t>
      </w:r>
      <w:proofErr w:type="spellEnd"/>
      <w:r w:rsidRPr="004578DA">
        <w:rPr>
          <w:rFonts w:ascii="Times New Roman" w:hAnsi="Times New Roman"/>
          <w:sz w:val="24"/>
          <w:szCs w:val="24"/>
        </w:rPr>
        <w:t xml:space="preserve"> представляет собой вирусное воспалительное заболевание щитовидной железы, сопровождающееся образованием в ткани железы гранулём. Симптомы включают повышение температуры, увеличение СОЭ и болезненность железы. Вначале обычно развивается гипертиреоз, сменяющийся кратковременным гипотиреозом.</w:t>
      </w:r>
      <w:r w:rsidR="00B12880" w:rsidRPr="004578DA">
        <w:rPr>
          <w:rFonts w:ascii="Times New Roman" w:hAnsi="Times New Roman"/>
          <w:sz w:val="24"/>
          <w:szCs w:val="24"/>
        </w:rPr>
        <w:t xml:space="preserve"> </w:t>
      </w:r>
    </w:p>
    <w:p w:rsidR="00DD7F9F" w:rsidRPr="004578DA" w:rsidRDefault="00A47DB2" w:rsidP="00AE67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638175</wp:posOffset>
            </wp:positionV>
            <wp:extent cx="3060700" cy="2445385"/>
            <wp:effectExtent l="19050" t="0" r="6350" b="0"/>
            <wp:wrapTight wrapText="bothSides">
              <wp:wrapPolygon edited="0">
                <wp:start x="-134" y="0"/>
                <wp:lineTo x="-134" y="21370"/>
                <wp:lineTo x="21645" y="21370"/>
                <wp:lineTo x="21645" y="0"/>
                <wp:lineTo x="-134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B12880" w:rsidRPr="004578DA">
        <w:rPr>
          <w:rFonts w:ascii="Times New Roman" w:hAnsi="Times New Roman"/>
          <w:sz w:val="24"/>
          <w:szCs w:val="24"/>
        </w:rPr>
        <w:t xml:space="preserve">Основные ультразвуковые признаки: может иметь односторонний характер поражения (в правой или левой доле щитовидной железы); повреждение ткани выглядит как крупный </w:t>
      </w:r>
      <w:proofErr w:type="spellStart"/>
      <w:r w:rsidR="00B12880" w:rsidRPr="004578DA">
        <w:rPr>
          <w:rFonts w:ascii="Times New Roman" w:hAnsi="Times New Roman"/>
          <w:sz w:val="24"/>
          <w:szCs w:val="24"/>
        </w:rPr>
        <w:t>гипоэхогенный</w:t>
      </w:r>
      <w:proofErr w:type="spellEnd"/>
      <w:r w:rsidR="00B12880" w:rsidRPr="004578DA">
        <w:rPr>
          <w:rFonts w:ascii="Times New Roman" w:hAnsi="Times New Roman"/>
          <w:sz w:val="24"/>
          <w:szCs w:val="24"/>
        </w:rPr>
        <w:t xml:space="preserve"> участок; в режиме ЦДК в участке поражения кровоток не заметен (в связи с разрушением ткани и проникновением клеток иммунной системы — лимфоцитов); не характерно диффузное увеличение доли или всей щитовидной железы </w:t>
      </w:r>
      <w:r w:rsidR="00B12880" w:rsidRPr="004578DA">
        <w:rPr>
          <w:rFonts w:ascii="Times New Roman" w:hAnsi="Times New Roman"/>
          <w:bCs/>
          <w:sz w:val="24"/>
          <w:szCs w:val="24"/>
        </w:rPr>
        <w:t>(рисунок 12).</w:t>
      </w:r>
      <w:proofErr w:type="gramEnd"/>
    </w:p>
    <w:p w:rsidR="00A66F04" w:rsidRDefault="00A66F04" w:rsidP="004C5F0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B27C2D" w:rsidRPr="004578DA" w:rsidRDefault="00DD7F9F" w:rsidP="004C5F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b/>
          <w:i/>
          <w:sz w:val="24"/>
          <w:szCs w:val="24"/>
        </w:rPr>
        <w:t xml:space="preserve">Рисунок </w:t>
      </w:r>
      <w:r w:rsidR="00B27C2D" w:rsidRPr="004578DA">
        <w:rPr>
          <w:rFonts w:ascii="Times New Roman" w:hAnsi="Times New Roman"/>
          <w:b/>
          <w:i/>
          <w:sz w:val="24"/>
          <w:szCs w:val="24"/>
        </w:rPr>
        <w:t>1</w:t>
      </w:r>
      <w:r w:rsidR="00B12880" w:rsidRPr="004578DA">
        <w:rPr>
          <w:rFonts w:ascii="Times New Roman" w:hAnsi="Times New Roman"/>
          <w:b/>
          <w:i/>
          <w:sz w:val="24"/>
          <w:szCs w:val="24"/>
        </w:rPr>
        <w:t>2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 –</w:t>
      </w:r>
      <w:r w:rsidR="0026741F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6A6399" w:rsidRPr="004578DA">
        <w:rPr>
          <w:rFonts w:ascii="Times New Roman" w:hAnsi="Times New Roman"/>
          <w:b/>
          <w:i/>
          <w:sz w:val="24"/>
          <w:szCs w:val="24"/>
        </w:rPr>
        <w:t>П</w:t>
      </w:r>
      <w:r w:rsidRPr="004578DA">
        <w:rPr>
          <w:rFonts w:ascii="Times New Roman" w:hAnsi="Times New Roman"/>
          <w:b/>
          <w:bCs/>
          <w:i/>
          <w:sz w:val="24"/>
          <w:szCs w:val="24"/>
        </w:rPr>
        <w:t>одостр</w:t>
      </w:r>
      <w:r w:rsidR="00B12880" w:rsidRPr="004578DA">
        <w:rPr>
          <w:rFonts w:ascii="Times New Roman" w:hAnsi="Times New Roman"/>
          <w:b/>
          <w:bCs/>
          <w:i/>
          <w:sz w:val="24"/>
          <w:szCs w:val="24"/>
        </w:rPr>
        <w:t>ый</w:t>
      </w:r>
      <w:proofErr w:type="spellEnd"/>
      <w:r w:rsidRPr="004578DA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proofErr w:type="spellStart"/>
      <w:r w:rsidRPr="004578DA">
        <w:rPr>
          <w:rFonts w:ascii="Times New Roman" w:hAnsi="Times New Roman"/>
          <w:b/>
          <w:bCs/>
          <w:i/>
          <w:sz w:val="24"/>
          <w:szCs w:val="24"/>
        </w:rPr>
        <w:t>тиреоидит</w:t>
      </w:r>
      <w:proofErr w:type="spellEnd"/>
      <w:r w:rsidRPr="004578DA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="006A6399" w:rsidRPr="00A66F04">
        <w:rPr>
          <w:rFonts w:ascii="Times New Roman" w:hAnsi="Times New Roman"/>
          <w:bCs/>
          <w:i/>
          <w:sz w:val="24"/>
          <w:szCs w:val="24"/>
        </w:rPr>
        <w:t>(</w:t>
      </w:r>
      <w:r w:rsidR="006A6399" w:rsidRPr="00A66F04">
        <w:rPr>
          <w:rFonts w:ascii="Times New Roman" w:hAnsi="Times New Roman"/>
          <w:i/>
          <w:sz w:val="24"/>
          <w:szCs w:val="24"/>
        </w:rPr>
        <w:t xml:space="preserve">крупные </w:t>
      </w:r>
      <w:proofErr w:type="spellStart"/>
      <w:r w:rsidR="006A6399" w:rsidRPr="00A66F04">
        <w:rPr>
          <w:rFonts w:ascii="Times New Roman" w:hAnsi="Times New Roman"/>
          <w:i/>
          <w:sz w:val="24"/>
          <w:szCs w:val="24"/>
        </w:rPr>
        <w:t>гипоэхогенные</w:t>
      </w:r>
      <w:proofErr w:type="spellEnd"/>
      <w:r w:rsidR="006A6399" w:rsidRPr="00A66F04">
        <w:rPr>
          <w:rFonts w:ascii="Times New Roman" w:hAnsi="Times New Roman"/>
          <w:i/>
          <w:sz w:val="24"/>
          <w:szCs w:val="24"/>
        </w:rPr>
        <w:t xml:space="preserve"> участки без четких контуров </w:t>
      </w:r>
      <w:r w:rsidR="00B27C2D" w:rsidRPr="00A66F04">
        <w:rPr>
          <w:rFonts w:ascii="Times New Roman" w:hAnsi="Times New Roman"/>
          <w:i/>
          <w:sz w:val="24"/>
          <w:szCs w:val="24"/>
        </w:rPr>
        <w:t xml:space="preserve">в обеих долях </w:t>
      </w:r>
      <w:r w:rsidR="006A6399" w:rsidRPr="00A66F04">
        <w:rPr>
          <w:rFonts w:ascii="Times New Roman" w:eastAsia="Helvetica-Bold" w:hAnsi="Times New Roman"/>
          <w:bCs/>
          <w:i/>
          <w:sz w:val="24"/>
          <w:szCs w:val="24"/>
          <w:lang w:eastAsia="en-US"/>
        </w:rPr>
        <w:t>указаны стрелками)</w:t>
      </w:r>
    </w:p>
    <w:p w:rsidR="00B27C2D" w:rsidRPr="004578DA" w:rsidRDefault="00B27C2D" w:rsidP="00816CE7">
      <w:pPr>
        <w:rPr>
          <w:rFonts w:ascii="Times New Roman" w:hAnsi="Times New Roman"/>
          <w:b/>
          <w:bCs/>
          <w:sz w:val="24"/>
          <w:szCs w:val="24"/>
        </w:rPr>
      </w:pPr>
    </w:p>
    <w:p w:rsidR="000930E5" w:rsidRPr="004578DA" w:rsidRDefault="000930E5" w:rsidP="00DD7F9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0930E5" w:rsidRPr="004578DA" w:rsidRDefault="000930E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4578DA">
        <w:rPr>
          <w:rFonts w:ascii="Times New Roman" w:hAnsi="Times New Roman"/>
          <w:b/>
          <w:bCs/>
          <w:sz w:val="24"/>
          <w:szCs w:val="24"/>
        </w:rPr>
        <w:br w:type="page"/>
      </w:r>
    </w:p>
    <w:p w:rsidR="000930E5" w:rsidRPr="004578DA" w:rsidRDefault="000930E5" w:rsidP="000930E5">
      <w:pPr>
        <w:spacing w:after="0" w:line="240" w:lineRule="auto"/>
        <w:ind w:firstLine="660"/>
        <w:jc w:val="center"/>
        <w:rPr>
          <w:rFonts w:ascii="Times New Roman" w:hAnsi="Times New Roman"/>
          <w:b/>
          <w:bCs/>
          <w:sz w:val="24"/>
          <w:szCs w:val="24"/>
        </w:rPr>
      </w:pPr>
      <w:r w:rsidRPr="004578DA">
        <w:rPr>
          <w:rFonts w:ascii="Times New Roman" w:hAnsi="Times New Roman"/>
          <w:b/>
          <w:bCs/>
          <w:sz w:val="24"/>
          <w:szCs w:val="24"/>
        </w:rPr>
        <w:lastRenderedPageBreak/>
        <w:t>4.Ультразвуковая диагностика узловой патологии щитовидной железы.</w:t>
      </w:r>
    </w:p>
    <w:p w:rsidR="00AE672E" w:rsidRPr="004578DA" w:rsidRDefault="00AE672E" w:rsidP="000930E5">
      <w:pPr>
        <w:spacing w:after="0" w:line="240" w:lineRule="auto"/>
        <w:ind w:firstLine="6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D46FD" w:rsidRPr="004578DA" w:rsidRDefault="00AE672E" w:rsidP="00942E02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4578DA">
        <w:rPr>
          <w:rFonts w:ascii="Times New Roman" w:hAnsi="Times New Roman"/>
          <w:bCs/>
          <w:sz w:val="24"/>
          <w:szCs w:val="24"/>
        </w:rPr>
        <w:t xml:space="preserve">Согласно постановлению </w:t>
      </w:r>
      <w:r w:rsidR="00ED46FD" w:rsidRPr="004578DA">
        <w:rPr>
          <w:rFonts w:ascii="Times New Roman" w:hAnsi="Times New Roman"/>
          <w:bCs/>
          <w:sz w:val="24"/>
          <w:szCs w:val="24"/>
        </w:rPr>
        <w:t>МЗ РБ от 21 июня 2021г. № 85</w:t>
      </w:r>
      <w:r w:rsidR="00184319" w:rsidRPr="004578DA">
        <w:rPr>
          <w:rFonts w:ascii="Times New Roman" w:hAnsi="Times New Roman"/>
          <w:bCs/>
          <w:sz w:val="24"/>
          <w:szCs w:val="24"/>
        </w:rPr>
        <w:t xml:space="preserve"> «</w:t>
      </w:r>
      <w:r w:rsidR="00ED46FD" w:rsidRPr="004578DA">
        <w:rPr>
          <w:rFonts w:ascii="Times New Roman" w:hAnsi="Times New Roman"/>
          <w:bCs/>
          <w:sz w:val="24"/>
          <w:szCs w:val="24"/>
        </w:rPr>
        <w:t xml:space="preserve"> Об утверждении клинического протокола «Диагностика и лечения пациентов с заболеваниями щитовидной железы (взрослое население)»</w:t>
      </w:r>
      <w:r w:rsidRPr="004578DA">
        <w:rPr>
          <w:rFonts w:ascii="Times New Roman" w:hAnsi="Times New Roman"/>
          <w:bCs/>
          <w:sz w:val="24"/>
          <w:szCs w:val="24"/>
        </w:rPr>
        <w:t xml:space="preserve"> </w:t>
      </w:r>
      <w:r w:rsidR="00184319" w:rsidRPr="004578DA">
        <w:rPr>
          <w:rFonts w:ascii="Times New Roman" w:hAnsi="Times New Roman"/>
          <w:bCs/>
          <w:sz w:val="24"/>
          <w:szCs w:val="24"/>
        </w:rPr>
        <w:t xml:space="preserve">для </w:t>
      </w:r>
      <w:r w:rsidR="002457FA" w:rsidRPr="004578DA">
        <w:rPr>
          <w:rFonts w:ascii="Times New Roman" w:hAnsi="Times New Roman"/>
          <w:bCs/>
          <w:sz w:val="24"/>
          <w:szCs w:val="24"/>
        </w:rPr>
        <w:t>стратификации риска</w:t>
      </w:r>
      <w:r w:rsidRPr="004578DA">
        <w:rPr>
          <w:rFonts w:ascii="Times New Roman" w:hAnsi="Times New Roman"/>
          <w:bCs/>
          <w:sz w:val="24"/>
          <w:szCs w:val="24"/>
        </w:rPr>
        <w:t xml:space="preserve"> </w:t>
      </w:r>
      <w:r w:rsidR="00184319" w:rsidRPr="004578DA">
        <w:rPr>
          <w:rFonts w:ascii="Times New Roman" w:hAnsi="Times New Roman"/>
          <w:bCs/>
          <w:sz w:val="24"/>
          <w:szCs w:val="24"/>
        </w:rPr>
        <w:t>рака щитовидной железы</w:t>
      </w:r>
      <w:r w:rsidR="002457FA" w:rsidRPr="004578DA">
        <w:rPr>
          <w:rFonts w:ascii="Times New Roman" w:hAnsi="Times New Roman"/>
          <w:bCs/>
          <w:sz w:val="24"/>
          <w:szCs w:val="24"/>
        </w:rPr>
        <w:t xml:space="preserve"> </w:t>
      </w:r>
      <w:r w:rsidRPr="004578DA">
        <w:rPr>
          <w:rFonts w:ascii="Times New Roman" w:hAnsi="Times New Roman"/>
          <w:bCs/>
          <w:sz w:val="24"/>
          <w:szCs w:val="24"/>
        </w:rPr>
        <w:t>используется</w:t>
      </w:r>
      <w:r w:rsidR="003255D4" w:rsidRPr="004578DA">
        <w:rPr>
          <w:rFonts w:ascii="Times New Roman" w:hAnsi="Times New Roman"/>
          <w:bCs/>
          <w:sz w:val="24"/>
          <w:szCs w:val="24"/>
        </w:rPr>
        <w:t xml:space="preserve"> международная</w:t>
      </w:r>
      <w:r w:rsidRPr="004578DA">
        <w:rPr>
          <w:rFonts w:ascii="Times New Roman" w:hAnsi="Times New Roman"/>
          <w:bCs/>
          <w:sz w:val="24"/>
          <w:szCs w:val="24"/>
        </w:rPr>
        <w:t xml:space="preserve"> классификация </w:t>
      </w:r>
      <w:r w:rsidRPr="004578DA">
        <w:rPr>
          <w:rFonts w:ascii="Times New Roman" w:hAnsi="Times New Roman"/>
          <w:bCs/>
          <w:sz w:val="24"/>
          <w:szCs w:val="24"/>
          <w:lang w:val="en-US"/>
        </w:rPr>
        <w:t>TIRADS</w:t>
      </w:r>
      <w:r w:rsidR="005B3B87" w:rsidRPr="004578DA">
        <w:rPr>
          <w:rFonts w:ascii="Times New Roman" w:hAnsi="Times New Roman"/>
          <w:bCs/>
          <w:sz w:val="24"/>
          <w:szCs w:val="24"/>
        </w:rPr>
        <w:t xml:space="preserve"> </w:t>
      </w:r>
      <w:r w:rsidR="005B3B87" w:rsidRPr="004578DA">
        <w:rPr>
          <w:rFonts w:ascii="Times New Roman" w:hAnsi="Times New Roman"/>
          <w:sz w:val="24"/>
          <w:szCs w:val="24"/>
        </w:rPr>
        <w:t>(</w:t>
      </w:r>
      <w:proofErr w:type="spellStart"/>
      <w:r w:rsidR="005B3B87" w:rsidRPr="004578DA">
        <w:rPr>
          <w:rFonts w:ascii="Times New Roman" w:hAnsi="Times New Roman"/>
          <w:sz w:val="24"/>
          <w:szCs w:val="24"/>
        </w:rPr>
        <w:t>Thyroid</w:t>
      </w:r>
      <w:proofErr w:type="spellEnd"/>
      <w:r w:rsidR="005B3B87" w:rsidRPr="004578D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B3B87" w:rsidRPr="004578DA">
        <w:rPr>
          <w:rFonts w:ascii="Times New Roman" w:hAnsi="Times New Roman"/>
          <w:sz w:val="24"/>
          <w:szCs w:val="24"/>
        </w:rPr>
        <w:t>Imaging</w:t>
      </w:r>
      <w:proofErr w:type="spellEnd"/>
      <w:r w:rsidR="005B3B87" w:rsidRPr="004578D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B3B87" w:rsidRPr="004578DA">
        <w:rPr>
          <w:rFonts w:ascii="Times New Roman" w:hAnsi="Times New Roman"/>
          <w:sz w:val="24"/>
          <w:szCs w:val="24"/>
        </w:rPr>
        <w:t>Reporting</w:t>
      </w:r>
      <w:proofErr w:type="spellEnd"/>
      <w:r w:rsidR="005B3B87" w:rsidRPr="004578D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B3B87" w:rsidRPr="004578DA">
        <w:rPr>
          <w:rFonts w:ascii="Times New Roman" w:hAnsi="Times New Roman"/>
          <w:sz w:val="24"/>
          <w:szCs w:val="24"/>
        </w:rPr>
        <w:t>and</w:t>
      </w:r>
      <w:proofErr w:type="spellEnd"/>
      <w:r w:rsidR="005B3B87" w:rsidRPr="004578D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B3B87" w:rsidRPr="004578DA">
        <w:rPr>
          <w:rFonts w:ascii="Times New Roman" w:hAnsi="Times New Roman"/>
          <w:sz w:val="24"/>
          <w:szCs w:val="24"/>
        </w:rPr>
        <w:t>Data</w:t>
      </w:r>
      <w:proofErr w:type="spellEnd"/>
      <w:r w:rsidR="005B3B87" w:rsidRPr="004578D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B3B87" w:rsidRPr="004578DA">
        <w:rPr>
          <w:rFonts w:ascii="Times New Roman" w:hAnsi="Times New Roman"/>
          <w:sz w:val="24"/>
          <w:szCs w:val="24"/>
        </w:rPr>
        <w:t>System</w:t>
      </w:r>
      <w:proofErr w:type="spellEnd"/>
      <w:r w:rsidR="005B3B87" w:rsidRPr="004578DA">
        <w:rPr>
          <w:rFonts w:ascii="Times New Roman" w:hAnsi="Times New Roman"/>
          <w:sz w:val="24"/>
          <w:szCs w:val="24"/>
        </w:rPr>
        <w:t>).</w:t>
      </w:r>
      <w:r w:rsidR="00ED46FD" w:rsidRPr="004578DA">
        <w:rPr>
          <w:rFonts w:ascii="Times New Roman" w:hAnsi="Times New Roman"/>
          <w:bCs/>
          <w:sz w:val="24"/>
          <w:szCs w:val="24"/>
        </w:rPr>
        <w:t xml:space="preserve"> </w:t>
      </w:r>
    </w:p>
    <w:p w:rsidR="008974F8" w:rsidRPr="004578DA" w:rsidRDefault="008974F8" w:rsidP="008974F8">
      <w:pPr>
        <w:spacing w:after="0" w:line="240" w:lineRule="auto"/>
        <w:ind w:firstLine="660"/>
        <w:rPr>
          <w:rFonts w:ascii="Times New Roman" w:hAnsi="Times New Roman"/>
          <w:bCs/>
          <w:sz w:val="24"/>
          <w:szCs w:val="24"/>
        </w:rPr>
      </w:pPr>
    </w:p>
    <w:p w:rsidR="00AE672E" w:rsidRPr="004578DA" w:rsidRDefault="008974F8" w:rsidP="00942E02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4578DA">
        <w:rPr>
          <w:rFonts w:ascii="Times New Roman" w:hAnsi="Times New Roman"/>
          <w:bCs/>
          <w:sz w:val="24"/>
          <w:szCs w:val="24"/>
        </w:rPr>
        <w:t>Таблица 1 -</w:t>
      </w:r>
      <w:r w:rsidR="00AE672E" w:rsidRPr="004578DA">
        <w:rPr>
          <w:rFonts w:ascii="Times New Roman" w:hAnsi="Times New Roman"/>
          <w:bCs/>
          <w:sz w:val="24"/>
          <w:szCs w:val="24"/>
        </w:rPr>
        <w:t xml:space="preserve">Классификация </w:t>
      </w:r>
      <w:r w:rsidR="00AE672E" w:rsidRPr="004578DA">
        <w:rPr>
          <w:rFonts w:ascii="Times New Roman" w:hAnsi="Times New Roman"/>
          <w:bCs/>
          <w:sz w:val="24"/>
          <w:szCs w:val="24"/>
          <w:lang w:val="en-US"/>
        </w:rPr>
        <w:t>TIRADS</w:t>
      </w:r>
    </w:p>
    <w:p w:rsidR="003255D4" w:rsidRPr="004578DA" w:rsidRDefault="003255D4" w:rsidP="003255D4">
      <w:pPr>
        <w:spacing w:after="0" w:line="240" w:lineRule="auto"/>
        <w:ind w:firstLine="660"/>
        <w:jc w:val="center"/>
        <w:rPr>
          <w:rFonts w:ascii="Times New Roman" w:hAnsi="Times New Roman"/>
          <w:bCs/>
          <w:sz w:val="24"/>
          <w:szCs w:val="24"/>
        </w:rPr>
      </w:pPr>
    </w:p>
    <w:tbl>
      <w:tblPr>
        <w:tblStyle w:val="ae"/>
        <w:tblW w:w="0" w:type="auto"/>
        <w:tblLook w:val="04A0"/>
      </w:tblPr>
      <w:tblGrid>
        <w:gridCol w:w="3573"/>
        <w:gridCol w:w="4757"/>
        <w:gridCol w:w="2693"/>
        <w:gridCol w:w="3686"/>
      </w:tblGrid>
      <w:tr w:rsidR="005B3B87" w:rsidRPr="004578DA" w:rsidTr="003255D4">
        <w:tc>
          <w:tcPr>
            <w:tcW w:w="3573" w:type="dxa"/>
          </w:tcPr>
          <w:p w:rsidR="005B3B87" w:rsidRPr="004578DA" w:rsidRDefault="005B3B87" w:rsidP="00A66F0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4578DA">
              <w:rPr>
                <w:bCs/>
                <w:sz w:val="24"/>
                <w:szCs w:val="24"/>
              </w:rPr>
              <w:t xml:space="preserve">Тип по </w:t>
            </w:r>
            <w:r w:rsidRPr="004578DA">
              <w:rPr>
                <w:bCs/>
                <w:sz w:val="24"/>
                <w:szCs w:val="24"/>
                <w:lang w:val="en-US"/>
              </w:rPr>
              <w:t>TIRADS</w:t>
            </w:r>
          </w:p>
        </w:tc>
        <w:tc>
          <w:tcPr>
            <w:tcW w:w="4757" w:type="dxa"/>
          </w:tcPr>
          <w:p w:rsidR="005B3B87" w:rsidRPr="004578DA" w:rsidRDefault="005B3B87" w:rsidP="00A66F0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4578DA">
              <w:rPr>
                <w:bCs/>
                <w:sz w:val="24"/>
                <w:szCs w:val="24"/>
              </w:rPr>
              <w:t>Оценка</w:t>
            </w:r>
          </w:p>
        </w:tc>
        <w:tc>
          <w:tcPr>
            <w:tcW w:w="2693" w:type="dxa"/>
          </w:tcPr>
          <w:p w:rsidR="005B3B87" w:rsidRPr="004578DA" w:rsidRDefault="005B3B87" w:rsidP="00A66F0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4578DA">
              <w:rPr>
                <w:bCs/>
                <w:sz w:val="24"/>
                <w:szCs w:val="24"/>
              </w:rPr>
              <w:t>Вероятность злокачественности</w:t>
            </w:r>
          </w:p>
        </w:tc>
        <w:tc>
          <w:tcPr>
            <w:tcW w:w="3686" w:type="dxa"/>
          </w:tcPr>
          <w:p w:rsidR="005B3B87" w:rsidRPr="004578DA" w:rsidRDefault="005B3B87" w:rsidP="00A66F0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4578DA">
              <w:rPr>
                <w:bCs/>
                <w:sz w:val="24"/>
                <w:szCs w:val="24"/>
              </w:rPr>
              <w:t>Рекомендуемый подход</w:t>
            </w:r>
          </w:p>
        </w:tc>
      </w:tr>
      <w:tr w:rsidR="005B3B87" w:rsidRPr="004578DA" w:rsidTr="003255D4">
        <w:tc>
          <w:tcPr>
            <w:tcW w:w="3573" w:type="dxa"/>
          </w:tcPr>
          <w:p w:rsidR="005B3B87" w:rsidRPr="004578DA" w:rsidRDefault="005B3B87" w:rsidP="00AE672E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578DA">
              <w:rPr>
                <w:bCs/>
                <w:sz w:val="24"/>
                <w:szCs w:val="24"/>
                <w:lang w:val="en-US"/>
              </w:rPr>
              <w:t>TIRADS</w:t>
            </w:r>
            <w:r w:rsidRPr="004578DA">
              <w:rPr>
                <w:bCs/>
                <w:sz w:val="24"/>
                <w:szCs w:val="24"/>
              </w:rPr>
              <w:t xml:space="preserve"> 1 </w:t>
            </w:r>
          </w:p>
        </w:tc>
        <w:tc>
          <w:tcPr>
            <w:tcW w:w="4757" w:type="dxa"/>
          </w:tcPr>
          <w:p w:rsidR="005B3B87" w:rsidRPr="004578DA" w:rsidRDefault="005B3B87" w:rsidP="003255D4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4578DA">
              <w:rPr>
                <w:bCs/>
                <w:sz w:val="24"/>
                <w:szCs w:val="24"/>
              </w:rPr>
              <w:t>Неизмененная щитовидная железа</w:t>
            </w:r>
          </w:p>
        </w:tc>
        <w:tc>
          <w:tcPr>
            <w:tcW w:w="2693" w:type="dxa"/>
          </w:tcPr>
          <w:p w:rsidR="005B3B87" w:rsidRPr="004578DA" w:rsidRDefault="005B3B87" w:rsidP="004C5F0D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578DA">
              <w:rPr>
                <w:bCs/>
                <w:sz w:val="24"/>
                <w:szCs w:val="24"/>
              </w:rPr>
              <w:t>0%</w:t>
            </w:r>
          </w:p>
        </w:tc>
        <w:tc>
          <w:tcPr>
            <w:tcW w:w="3686" w:type="dxa"/>
          </w:tcPr>
          <w:p w:rsidR="005B3B87" w:rsidRPr="004578DA" w:rsidRDefault="005B3B87" w:rsidP="003255D4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4578DA">
              <w:rPr>
                <w:bCs/>
                <w:sz w:val="24"/>
                <w:szCs w:val="24"/>
              </w:rPr>
              <w:t>Контрольное обследование через 12-24 месяца</w:t>
            </w:r>
          </w:p>
        </w:tc>
      </w:tr>
      <w:tr w:rsidR="005B3B87" w:rsidRPr="004578DA" w:rsidTr="003255D4">
        <w:tc>
          <w:tcPr>
            <w:tcW w:w="3573" w:type="dxa"/>
          </w:tcPr>
          <w:p w:rsidR="005B3B87" w:rsidRPr="004578DA" w:rsidRDefault="005B3B87" w:rsidP="00AE672E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578DA">
              <w:rPr>
                <w:bCs/>
                <w:sz w:val="24"/>
                <w:szCs w:val="24"/>
                <w:lang w:val="en-US"/>
              </w:rPr>
              <w:t>TIRADS</w:t>
            </w:r>
            <w:r w:rsidRPr="004578DA">
              <w:rPr>
                <w:bCs/>
                <w:sz w:val="24"/>
                <w:szCs w:val="24"/>
              </w:rPr>
              <w:t xml:space="preserve"> 2 </w:t>
            </w:r>
          </w:p>
        </w:tc>
        <w:tc>
          <w:tcPr>
            <w:tcW w:w="4757" w:type="dxa"/>
          </w:tcPr>
          <w:p w:rsidR="005B3B87" w:rsidRPr="004578DA" w:rsidRDefault="005B3B87" w:rsidP="003255D4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4578DA">
              <w:rPr>
                <w:bCs/>
                <w:sz w:val="24"/>
                <w:szCs w:val="24"/>
              </w:rPr>
              <w:t>Доброкачественные изменения</w:t>
            </w:r>
          </w:p>
        </w:tc>
        <w:tc>
          <w:tcPr>
            <w:tcW w:w="2693" w:type="dxa"/>
          </w:tcPr>
          <w:p w:rsidR="005B3B87" w:rsidRPr="004578DA" w:rsidRDefault="005B3B87" w:rsidP="004C5F0D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578DA">
              <w:rPr>
                <w:bCs/>
                <w:sz w:val="24"/>
                <w:szCs w:val="24"/>
              </w:rPr>
              <w:t>0%</w:t>
            </w:r>
          </w:p>
        </w:tc>
        <w:tc>
          <w:tcPr>
            <w:tcW w:w="3686" w:type="dxa"/>
          </w:tcPr>
          <w:p w:rsidR="005B3B87" w:rsidRPr="004578DA" w:rsidRDefault="005B3B87" w:rsidP="003255D4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4578DA">
              <w:rPr>
                <w:bCs/>
                <w:sz w:val="24"/>
                <w:szCs w:val="24"/>
              </w:rPr>
              <w:t>Контрольное обследование через 12 месяцев</w:t>
            </w:r>
          </w:p>
        </w:tc>
      </w:tr>
      <w:tr w:rsidR="005B3B87" w:rsidRPr="004578DA" w:rsidTr="003255D4">
        <w:tc>
          <w:tcPr>
            <w:tcW w:w="3573" w:type="dxa"/>
          </w:tcPr>
          <w:p w:rsidR="005B3B87" w:rsidRPr="004578DA" w:rsidRDefault="005B3B87" w:rsidP="00AE672E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578DA">
              <w:rPr>
                <w:bCs/>
                <w:sz w:val="24"/>
                <w:szCs w:val="24"/>
                <w:lang w:val="en-US"/>
              </w:rPr>
              <w:t>TIRADS</w:t>
            </w:r>
            <w:r w:rsidRPr="004578DA">
              <w:rPr>
                <w:bCs/>
                <w:sz w:val="24"/>
                <w:szCs w:val="24"/>
              </w:rPr>
              <w:t xml:space="preserve"> 3</w:t>
            </w:r>
          </w:p>
        </w:tc>
        <w:tc>
          <w:tcPr>
            <w:tcW w:w="4757" w:type="dxa"/>
          </w:tcPr>
          <w:p w:rsidR="005B3B87" w:rsidRPr="004578DA" w:rsidRDefault="005B3B87" w:rsidP="003255D4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4578DA">
              <w:rPr>
                <w:bCs/>
                <w:sz w:val="24"/>
                <w:szCs w:val="24"/>
              </w:rPr>
              <w:t>Низкий риск злокачественного образования</w:t>
            </w:r>
          </w:p>
        </w:tc>
        <w:tc>
          <w:tcPr>
            <w:tcW w:w="2693" w:type="dxa"/>
          </w:tcPr>
          <w:p w:rsidR="005B3B87" w:rsidRPr="004578DA" w:rsidRDefault="005B3B87" w:rsidP="004C5F0D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578DA">
              <w:rPr>
                <w:bCs/>
                <w:sz w:val="24"/>
                <w:szCs w:val="24"/>
              </w:rPr>
              <w:t>2-5%</w:t>
            </w:r>
          </w:p>
        </w:tc>
        <w:tc>
          <w:tcPr>
            <w:tcW w:w="3686" w:type="dxa"/>
          </w:tcPr>
          <w:p w:rsidR="005B3B87" w:rsidRPr="004578DA" w:rsidRDefault="005B3B87" w:rsidP="003255D4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4578DA">
              <w:rPr>
                <w:bCs/>
                <w:sz w:val="24"/>
                <w:szCs w:val="24"/>
              </w:rPr>
              <w:t>Контрольное обследование через 6 месяцев</w:t>
            </w:r>
          </w:p>
        </w:tc>
      </w:tr>
      <w:tr w:rsidR="005B3B87" w:rsidRPr="004578DA" w:rsidTr="003255D4">
        <w:tc>
          <w:tcPr>
            <w:tcW w:w="3573" w:type="dxa"/>
          </w:tcPr>
          <w:p w:rsidR="005B3B87" w:rsidRPr="004578DA" w:rsidRDefault="005B3B87" w:rsidP="00AE672E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578DA">
              <w:rPr>
                <w:bCs/>
                <w:sz w:val="24"/>
                <w:szCs w:val="24"/>
                <w:lang w:val="en-US"/>
              </w:rPr>
              <w:t>TIRADS</w:t>
            </w:r>
            <w:r w:rsidRPr="004578DA">
              <w:rPr>
                <w:bCs/>
                <w:sz w:val="24"/>
                <w:szCs w:val="24"/>
              </w:rPr>
              <w:t xml:space="preserve"> 4</w:t>
            </w:r>
          </w:p>
        </w:tc>
        <w:tc>
          <w:tcPr>
            <w:tcW w:w="4757" w:type="dxa"/>
          </w:tcPr>
          <w:p w:rsidR="005B3B87" w:rsidRPr="004578DA" w:rsidRDefault="005B3B87" w:rsidP="003255D4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4578DA">
              <w:rPr>
                <w:bCs/>
                <w:sz w:val="24"/>
                <w:szCs w:val="24"/>
              </w:rPr>
              <w:t>Средний риск злокачественного образования.</w:t>
            </w:r>
          </w:p>
          <w:p w:rsidR="005B3B87" w:rsidRPr="004578DA" w:rsidRDefault="005B3B87" w:rsidP="003255D4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4578DA">
              <w:rPr>
                <w:sz w:val="24"/>
                <w:szCs w:val="24"/>
              </w:rPr>
              <w:t>Данная группа классифицируется на 4а, 4b, 4c в зависимости от увеличения риска злокачественности</w:t>
            </w:r>
          </w:p>
        </w:tc>
        <w:tc>
          <w:tcPr>
            <w:tcW w:w="2693" w:type="dxa"/>
          </w:tcPr>
          <w:p w:rsidR="005B3B87" w:rsidRPr="004578DA" w:rsidRDefault="005B3B87" w:rsidP="004C5F0D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578DA">
              <w:rPr>
                <w:bCs/>
                <w:sz w:val="24"/>
                <w:szCs w:val="24"/>
              </w:rPr>
              <w:t>5-80%</w:t>
            </w:r>
          </w:p>
        </w:tc>
        <w:tc>
          <w:tcPr>
            <w:tcW w:w="3686" w:type="dxa"/>
          </w:tcPr>
          <w:p w:rsidR="005B3B87" w:rsidRPr="004578DA" w:rsidRDefault="005B3B87" w:rsidP="003255D4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4578DA">
              <w:rPr>
                <w:bCs/>
                <w:sz w:val="24"/>
                <w:szCs w:val="24"/>
              </w:rPr>
              <w:t>Дальнейшее обследование с использованием другого метода, в том числе биопсии</w:t>
            </w:r>
          </w:p>
          <w:p w:rsidR="005B3B87" w:rsidRPr="004578DA" w:rsidRDefault="005B3B87" w:rsidP="003255D4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</w:tr>
      <w:tr w:rsidR="005B3B87" w:rsidRPr="004578DA" w:rsidTr="003255D4">
        <w:tc>
          <w:tcPr>
            <w:tcW w:w="3573" w:type="dxa"/>
          </w:tcPr>
          <w:p w:rsidR="005B3B87" w:rsidRPr="004578DA" w:rsidRDefault="005B3B87" w:rsidP="00AE672E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578DA">
              <w:rPr>
                <w:bCs/>
                <w:sz w:val="24"/>
                <w:szCs w:val="24"/>
                <w:lang w:val="en-US"/>
              </w:rPr>
              <w:t>TIRADS</w:t>
            </w:r>
            <w:r w:rsidRPr="004578DA">
              <w:rPr>
                <w:bCs/>
                <w:sz w:val="24"/>
                <w:szCs w:val="24"/>
              </w:rPr>
              <w:t xml:space="preserve"> 5</w:t>
            </w:r>
          </w:p>
        </w:tc>
        <w:tc>
          <w:tcPr>
            <w:tcW w:w="4757" w:type="dxa"/>
          </w:tcPr>
          <w:p w:rsidR="005B3B87" w:rsidRPr="004578DA" w:rsidRDefault="005B3B87" w:rsidP="003255D4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4578DA">
              <w:rPr>
                <w:bCs/>
                <w:sz w:val="24"/>
                <w:szCs w:val="24"/>
              </w:rPr>
              <w:t>Высокий риск злокачественного образования</w:t>
            </w:r>
          </w:p>
        </w:tc>
        <w:tc>
          <w:tcPr>
            <w:tcW w:w="2693" w:type="dxa"/>
          </w:tcPr>
          <w:p w:rsidR="005B3B87" w:rsidRPr="004578DA" w:rsidRDefault="005B3B87" w:rsidP="004C5F0D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578DA">
              <w:rPr>
                <w:bCs/>
                <w:sz w:val="24"/>
                <w:szCs w:val="24"/>
              </w:rPr>
              <w:t>˃80%</w:t>
            </w:r>
          </w:p>
        </w:tc>
        <w:tc>
          <w:tcPr>
            <w:tcW w:w="3686" w:type="dxa"/>
          </w:tcPr>
          <w:p w:rsidR="005B3B87" w:rsidRPr="004578DA" w:rsidRDefault="005B3B87" w:rsidP="003255D4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4578DA">
              <w:rPr>
                <w:bCs/>
                <w:sz w:val="24"/>
                <w:szCs w:val="24"/>
              </w:rPr>
              <w:t>Дальнейшее обследование с использованием другого метода, в том числе биопсии</w:t>
            </w:r>
          </w:p>
          <w:p w:rsidR="005B3B87" w:rsidRPr="004578DA" w:rsidRDefault="005B3B87" w:rsidP="003255D4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</w:tr>
      <w:tr w:rsidR="00ED46FD" w:rsidRPr="004578DA" w:rsidTr="003255D4">
        <w:tc>
          <w:tcPr>
            <w:tcW w:w="3573" w:type="dxa"/>
          </w:tcPr>
          <w:p w:rsidR="00ED46FD" w:rsidRPr="004578DA" w:rsidRDefault="00ED46FD" w:rsidP="00AE672E">
            <w:pPr>
              <w:spacing w:after="0" w:line="240" w:lineRule="auto"/>
              <w:rPr>
                <w:bCs/>
                <w:sz w:val="24"/>
                <w:szCs w:val="24"/>
                <w:lang w:val="en-US"/>
              </w:rPr>
            </w:pPr>
            <w:r w:rsidRPr="004578DA">
              <w:rPr>
                <w:bCs/>
                <w:sz w:val="24"/>
                <w:szCs w:val="24"/>
                <w:lang w:val="en-US"/>
              </w:rPr>
              <w:t>TIRADS</w:t>
            </w:r>
            <w:r w:rsidRPr="004578DA">
              <w:rPr>
                <w:bCs/>
                <w:sz w:val="24"/>
                <w:szCs w:val="24"/>
              </w:rPr>
              <w:t xml:space="preserve"> 6</w:t>
            </w:r>
          </w:p>
        </w:tc>
        <w:tc>
          <w:tcPr>
            <w:tcW w:w="4757" w:type="dxa"/>
          </w:tcPr>
          <w:p w:rsidR="00ED46FD" w:rsidRPr="004578DA" w:rsidRDefault="00ED46FD" w:rsidP="003255D4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4578DA">
              <w:rPr>
                <w:bCs/>
                <w:sz w:val="24"/>
                <w:szCs w:val="24"/>
              </w:rPr>
              <w:t>Злокачественное образование, подтвержденное предшествующим цитологическим исследованием.</w:t>
            </w:r>
          </w:p>
        </w:tc>
        <w:tc>
          <w:tcPr>
            <w:tcW w:w="2693" w:type="dxa"/>
          </w:tcPr>
          <w:p w:rsidR="00ED46FD" w:rsidRPr="004578DA" w:rsidRDefault="00FC3C4E" w:rsidP="004C5F0D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578DA">
              <w:rPr>
                <w:bCs/>
                <w:sz w:val="24"/>
                <w:szCs w:val="24"/>
              </w:rPr>
              <w:t>˃95%</w:t>
            </w:r>
          </w:p>
        </w:tc>
        <w:tc>
          <w:tcPr>
            <w:tcW w:w="3686" w:type="dxa"/>
          </w:tcPr>
          <w:p w:rsidR="00ED46FD" w:rsidRPr="004578DA" w:rsidRDefault="00FC3C4E" w:rsidP="003255D4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4578DA">
              <w:rPr>
                <w:bCs/>
                <w:sz w:val="24"/>
                <w:szCs w:val="24"/>
              </w:rPr>
              <w:t>Оперативное лечение</w:t>
            </w:r>
          </w:p>
        </w:tc>
      </w:tr>
    </w:tbl>
    <w:p w:rsidR="00AE672E" w:rsidRPr="004578DA" w:rsidRDefault="00AE672E" w:rsidP="00AE672E">
      <w:pPr>
        <w:spacing w:after="0" w:line="240" w:lineRule="auto"/>
        <w:ind w:firstLine="660"/>
        <w:rPr>
          <w:rFonts w:ascii="Times New Roman" w:hAnsi="Times New Roman"/>
          <w:bCs/>
          <w:sz w:val="24"/>
          <w:szCs w:val="24"/>
        </w:rPr>
      </w:pPr>
    </w:p>
    <w:p w:rsidR="00AE672E" w:rsidRPr="004578DA" w:rsidRDefault="00AE672E" w:rsidP="00AE672E">
      <w:pPr>
        <w:spacing w:after="0" w:line="240" w:lineRule="auto"/>
        <w:ind w:firstLine="660"/>
        <w:rPr>
          <w:rFonts w:ascii="Times New Roman" w:hAnsi="Times New Roman"/>
          <w:bCs/>
          <w:sz w:val="24"/>
          <w:szCs w:val="24"/>
        </w:rPr>
      </w:pPr>
    </w:p>
    <w:p w:rsidR="00AE672E" w:rsidRPr="004578DA" w:rsidRDefault="00AE672E" w:rsidP="00AE672E">
      <w:pPr>
        <w:spacing w:after="0" w:line="240" w:lineRule="auto"/>
        <w:ind w:firstLine="660"/>
        <w:rPr>
          <w:rFonts w:ascii="Times New Roman" w:hAnsi="Times New Roman"/>
          <w:bCs/>
          <w:sz w:val="24"/>
          <w:szCs w:val="24"/>
        </w:rPr>
      </w:pPr>
    </w:p>
    <w:p w:rsidR="00AE672E" w:rsidRPr="004578DA" w:rsidRDefault="00AE672E" w:rsidP="00AE672E">
      <w:pPr>
        <w:spacing w:after="0" w:line="240" w:lineRule="auto"/>
        <w:ind w:firstLine="660"/>
        <w:rPr>
          <w:rFonts w:ascii="Times New Roman" w:hAnsi="Times New Roman"/>
          <w:bCs/>
          <w:sz w:val="24"/>
          <w:szCs w:val="24"/>
        </w:rPr>
      </w:pPr>
    </w:p>
    <w:p w:rsidR="003255D4" w:rsidRPr="004578DA" w:rsidRDefault="003255D4" w:rsidP="003255D4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255D4" w:rsidRPr="004578DA" w:rsidRDefault="003255D4" w:rsidP="003255D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b/>
          <w:sz w:val="24"/>
          <w:szCs w:val="24"/>
        </w:rPr>
        <w:lastRenderedPageBreak/>
        <w:t>1) Коллоидные кисты</w:t>
      </w:r>
      <w:r w:rsidRPr="004578DA">
        <w:rPr>
          <w:rFonts w:ascii="Times New Roman" w:hAnsi="Times New Roman"/>
          <w:sz w:val="24"/>
          <w:szCs w:val="24"/>
        </w:rPr>
        <w:t xml:space="preserve"> характеризуются скоплением коллоида (смесь аминокислот, </w:t>
      </w:r>
      <w:proofErr w:type="spellStart"/>
      <w:r w:rsidRPr="004578DA">
        <w:rPr>
          <w:rFonts w:ascii="Times New Roman" w:hAnsi="Times New Roman"/>
          <w:sz w:val="24"/>
          <w:szCs w:val="24"/>
        </w:rPr>
        <w:t>тиреоглобулина</w:t>
      </w:r>
      <w:proofErr w:type="spellEnd"/>
      <w:r w:rsidRPr="004578DA">
        <w:rPr>
          <w:rFonts w:ascii="Times New Roman" w:hAnsi="Times New Roman"/>
          <w:sz w:val="24"/>
          <w:szCs w:val="24"/>
        </w:rPr>
        <w:t xml:space="preserve"> и йода); возникает, как правило, при </w:t>
      </w:r>
      <w:proofErr w:type="spellStart"/>
      <w:r w:rsidRPr="004578DA">
        <w:rPr>
          <w:rFonts w:ascii="Times New Roman" w:hAnsi="Times New Roman"/>
          <w:sz w:val="24"/>
          <w:szCs w:val="24"/>
        </w:rPr>
        <w:t>йододефиците</w:t>
      </w:r>
      <w:proofErr w:type="spellEnd"/>
      <w:r w:rsidRPr="004578DA">
        <w:rPr>
          <w:rFonts w:ascii="Times New Roman" w:hAnsi="Times New Roman"/>
          <w:sz w:val="24"/>
          <w:szCs w:val="24"/>
        </w:rPr>
        <w:t xml:space="preserve"> или нетоксическом зобе; свойственно достаточное благоприятное течение; при небольших размерах протекает бессимптомно.</w:t>
      </w:r>
    </w:p>
    <w:p w:rsidR="003255D4" w:rsidRPr="004578DA" w:rsidRDefault="003255D4" w:rsidP="00364B2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>О</w:t>
      </w:r>
      <w:r w:rsidR="00A66F04">
        <w:rPr>
          <w:rFonts w:ascii="Times New Roman" w:hAnsi="Times New Roman"/>
          <w:sz w:val="24"/>
          <w:szCs w:val="24"/>
        </w:rPr>
        <w:t>сновные ультразвуковые признаки</w:t>
      </w:r>
      <w:r w:rsidRPr="004578DA">
        <w:rPr>
          <w:rFonts w:ascii="Times New Roman" w:hAnsi="Times New Roman"/>
          <w:sz w:val="24"/>
          <w:szCs w:val="24"/>
        </w:rPr>
        <w:t xml:space="preserve">: однокамерные образования с тонкими четкими ровными стенками и </w:t>
      </w:r>
      <w:proofErr w:type="spellStart"/>
      <w:r w:rsidRPr="004578DA">
        <w:rPr>
          <w:rFonts w:ascii="Times New Roman" w:hAnsi="Times New Roman"/>
          <w:sz w:val="24"/>
          <w:szCs w:val="24"/>
        </w:rPr>
        <w:t>анэхогенным</w:t>
      </w:r>
      <w:proofErr w:type="spellEnd"/>
      <w:r w:rsidRPr="004578DA">
        <w:rPr>
          <w:rFonts w:ascii="Times New Roman" w:hAnsi="Times New Roman"/>
          <w:sz w:val="24"/>
          <w:szCs w:val="24"/>
        </w:rPr>
        <w:t xml:space="preserve"> содержимым; с задним акустическим усилением; характерны </w:t>
      </w:r>
      <w:proofErr w:type="spellStart"/>
      <w:r w:rsidRPr="004578DA">
        <w:rPr>
          <w:rFonts w:ascii="Times New Roman" w:hAnsi="Times New Roman"/>
          <w:sz w:val="24"/>
          <w:szCs w:val="24"/>
        </w:rPr>
        <w:t>эхогенные</w:t>
      </w:r>
      <w:proofErr w:type="spellEnd"/>
      <w:r w:rsidRPr="004578DA">
        <w:rPr>
          <w:rFonts w:ascii="Times New Roman" w:hAnsi="Times New Roman"/>
          <w:sz w:val="24"/>
          <w:szCs w:val="24"/>
        </w:rPr>
        <w:t xml:space="preserve"> очаги с артефактами «хвост кометы», отражающие взвешенные скопления коллоида</w:t>
      </w:r>
      <w:r w:rsidR="00364B25" w:rsidRPr="004578DA">
        <w:rPr>
          <w:rFonts w:ascii="Times New Roman" w:hAnsi="Times New Roman"/>
          <w:sz w:val="24"/>
          <w:szCs w:val="24"/>
        </w:rPr>
        <w:t xml:space="preserve"> (рисунок 13)</w:t>
      </w:r>
      <w:r w:rsidRPr="004578DA">
        <w:rPr>
          <w:rFonts w:ascii="Times New Roman" w:hAnsi="Times New Roman"/>
          <w:sz w:val="24"/>
          <w:szCs w:val="24"/>
        </w:rPr>
        <w:t>.</w:t>
      </w:r>
    </w:p>
    <w:p w:rsidR="003255D4" w:rsidRPr="004578DA" w:rsidRDefault="003255D4" w:rsidP="003255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14605</wp:posOffset>
            </wp:positionV>
            <wp:extent cx="3143250" cy="2447925"/>
            <wp:effectExtent l="19050" t="0" r="0" b="0"/>
            <wp:wrapTight wrapText="bothSides">
              <wp:wrapPolygon edited="0">
                <wp:start x="-131" y="0"/>
                <wp:lineTo x="-131" y="21516"/>
                <wp:lineTo x="21600" y="21516"/>
                <wp:lineTo x="21600" y="0"/>
                <wp:lineTo x="-131" y="0"/>
              </wp:wrapPolygon>
            </wp:wrapTight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CE7" w:rsidRPr="004578DA" w:rsidRDefault="00816CE7" w:rsidP="004C5F0D">
      <w:pPr>
        <w:rPr>
          <w:rFonts w:ascii="Times New Roman" w:hAnsi="Times New Roman"/>
          <w:b/>
          <w:i/>
          <w:sz w:val="24"/>
          <w:szCs w:val="24"/>
        </w:rPr>
      </w:pPr>
      <w:r w:rsidRPr="004578DA">
        <w:rPr>
          <w:rFonts w:ascii="Times New Roman" w:hAnsi="Times New Roman"/>
          <w:b/>
          <w:i/>
          <w:sz w:val="24"/>
          <w:szCs w:val="24"/>
        </w:rPr>
        <w:t xml:space="preserve">Рисунок </w:t>
      </w:r>
      <w:r w:rsidR="00B27C2D" w:rsidRPr="004578DA">
        <w:rPr>
          <w:rFonts w:ascii="Times New Roman" w:hAnsi="Times New Roman"/>
          <w:b/>
          <w:i/>
          <w:sz w:val="24"/>
          <w:szCs w:val="24"/>
        </w:rPr>
        <w:t>1</w:t>
      </w:r>
      <w:r w:rsidR="003255D4" w:rsidRPr="004578DA">
        <w:rPr>
          <w:rFonts w:ascii="Times New Roman" w:hAnsi="Times New Roman"/>
          <w:b/>
          <w:i/>
          <w:sz w:val="24"/>
          <w:szCs w:val="24"/>
        </w:rPr>
        <w:t>3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 –</w:t>
      </w:r>
      <w:r w:rsidR="00A66F04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3255D4" w:rsidRPr="004578DA">
        <w:rPr>
          <w:rFonts w:ascii="Times New Roman" w:hAnsi="Times New Roman"/>
          <w:b/>
          <w:i/>
          <w:sz w:val="24"/>
          <w:szCs w:val="24"/>
        </w:rPr>
        <w:t>К</w:t>
      </w:r>
      <w:r w:rsidR="00A97822" w:rsidRPr="004578DA">
        <w:rPr>
          <w:rFonts w:ascii="Times New Roman" w:hAnsi="Times New Roman"/>
          <w:b/>
          <w:i/>
          <w:sz w:val="24"/>
          <w:szCs w:val="24"/>
        </w:rPr>
        <w:t>оллоидн</w:t>
      </w:r>
      <w:r w:rsidR="003255D4" w:rsidRPr="004578DA">
        <w:rPr>
          <w:rFonts w:ascii="Times New Roman" w:hAnsi="Times New Roman"/>
          <w:b/>
          <w:i/>
          <w:sz w:val="24"/>
          <w:szCs w:val="24"/>
        </w:rPr>
        <w:t>ые</w:t>
      </w:r>
      <w:r w:rsidR="00A97822" w:rsidRPr="004578DA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4578DA">
        <w:rPr>
          <w:rFonts w:ascii="Times New Roman" w:hAnsi="Times New Roman"/>
          <w:b/>
          <w:i/>
          <w:sz w:val="24"/>
          <w:szCs w:val="24"/>
        </w:rPr>
        <w:t>кист</w:t>
      </w:r>
      <w:r w:rsidR="003255D4" w:rsidRPr="004578DA">
        <w:rPr>
          <w:rFonts w:ascii="Times New Roman" w:hAnsi="Times New Roman"/>
          <w:b/>
          <w:i/>
          <w:sz w:val="24"/>
          <w:szCs w:val="24"/>
        </w:rPr>
        <w:t>ы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B27C2D" w:rsidRPr="004578DA">
        <w:rPr>
          <w:rFonts w:ascii="Times New Roman" w:hAnsi="Times New Roman"/>
          <w:b/>
          <w:i/>
          <w:sz w:val="24"/>
          <w:szCs w:val="24"/>
        </w:rPr>
        <w:t>щитовидной железы</w:t>
      </w:r>
      <w:r w:rsidR="003255D4" w:rsidRPr="004578D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3255D4" w:rsidRPr="004578DA">
        <w:rPr>
          <w:rFonts w:ascii="Times New Roman" w:hAnsi="Times New Roman"/>
          <w:i/>
          <w:sz w:val="24"/>
          <w:szCs w:val="24"/>
        </w:rPr>
        <w:t>(указаны стрелками)</w:t>
      </w:r>
    </w:p>
    <w:p w:rsidR="00DE5B6E" w:rsidRPr="004578DA" w:rsidRDefault="00DE5B6E" w:rsidP="00B27C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CE7" w:rsidRPr="004578DA" w:rsidRDefault="00816CE7" w:rsidP="00B27C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CE7" w:rsidRPr="004578DA" w:rsidRDefault="00816CE7" w:rsidP="00B27C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27C2D" w:rsidRPr="004578DA" w:rsidRDefault="00B27C2D" w:rsidP="00B27C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53A21" w:rsidRPr="004578DA" w:rsidRDefault="00B53A21" w:rsidP="00B27C2D">
      <w:pPr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B27C2D" w:rsidRPr="004578DA" w:rsidRDefault="00B27C2D" w:rsidP="00B27C2D">
      <w:pPr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B27C2D" w:rsidRDefault="00B27C2D" w:rsidP="00B27C2D">
      <w:pPr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A66F04" w:rsidRDefault="00A66F04" w:rsidP="00B27C2D">
      <w:pPr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A66F04" w:rsidRPr="004578DA" w:rsidRDefault="00A66F04" w:rsidP="00B27C2D">
      <w:pPr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B27C2D" w:rsidRPr="004578DA" w:rsidRDefault="00B27C2D" w:rsidP="00B27C2D">
      <w:pPr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B27C2D" w:rsidRPr="004578DA" w:rsidRDefault="00B27C2D" w:rsidP="00B27C2D">
      <w:pPr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A47DB2" w:rsidRDefault="00A47DB2" w:rsidP="00B27C2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DE5B6E" w:rsidRPr="004578DA" w:rsidRDefault="003255D4" w:rsidP="00B27C2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b/>
          <w:sz w:val="24"/>
          <w:szCs w:val="24"/>
        </w:rPr>
        <w:t xml:space="preserve">2) </w:t>
      </w:r>
      <w:r w:rsidR="00DE5B6E" w:rsidRPr="004578DA">
        <w:rPr>
          <w:rFonts w:ascii="Times New Roman" w:hAnsi="Times New Roman"/>
          <w:b/>
          <w:sz w:val="24"/>
          <w:szCs w:val="24"/>
        </w:rPr>
        <w:t>Коллоидный узел</w:t>
      </w:r>
      <w:r w:rsidRPr="004578DA">
        <w:rPr>
          <w:rFonts w:ascii="Times New Roman" w:hAnsi="Times New Roman"/>
          <w:b/>
          <w:sz w:val="24"/>
          <w:szCs w:val="24"/>
        </w:rPr>
        <w:t xml:space="preserve"> </w:t>
      </w:r>
      <w:r w:rsidR="00DE5B6E" w:rsidRPr="004578DA">
        <w:rPr>
          <w:rFonts w:ascii="Times New Roman" w:hAnsi="Times New Roman"/>
          <w:sz w:val="24"/>
          <w:szCs w:val="24"/>
        </w:rPr>
        <w:t>— это доброкачественная гиперплазия фолликулярных клеток (</w:t>
      </w:r>
      <w:proofErr w:type="spellStart"/>
      <w:r w:rsidR="00DE5B6E" w:rsidRPr="004578DA">
        <w:rPr>
          <w:rFonts w:ascii="Times New Roman" w:hAnsi="Times New Roman"/>
          <w:sz w:val="24"/>
          <w:szCs w:val="24"/>
        </w:rPr>
        <w:t>тироцитов</w:t>
      </w:r>
      <w:proofErr w:type="spellEnd"/>
      <w:r w:rsidR="00DE5B6E" w:rsidRPr="004578DA">
        <w:rPr>
          <w:rFonts w:ascii="Times New Roman" w:hAnsi="Times New Roman"/>
          <w:sz w:val="24"/>
          <w:szCs w:val="24"/>
        </w:rPr>
        <w:t xml:space="preserve">) с увеличением количества коллоида в полости фолликула. Данное образование не является опухолью и никогда не </w:t>
      </w:r>
      <w:proofErr w:type="spellStart"/>
      <w:r w:rsidR="00DE5B6E" w:rsidRPr="004578DA">
        <w:rPr>
          <w:rFonts w:ascii="Times New Roman" w:hAnsi="Times New Roman"/>
          <w:sz w:val="24"/>
          <w:szCs w:val="24"/>
        </w:rPr>
        <w:t>озлокачествляется</w:t>
      </w:r>
      <w:proofErr w:type="spellEnd"/>
      <w:r w:rsidR="00DE5B6E" w:rsidRPr="004578DA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364B25" w:rsidRPr="004578DA" w:rsidRDefault="003255D4" w:rsidP="00364B25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bookmarkStart w:id="18" w:name="_Toc379393643"/>
      <w:bookmarkStart w:id="19" w:name="_Toc384041237"/>
      <w:r w:rsidRPr="004578DA">
        <w:rPr>
          <w:rFonts w:ascii="Times New Roman" w:hAnsi="Times New Roman"/>
          <w:sz w:val="24"/>
          <w:szCs w:val="24"/>
        </w:rPr>
        <w:t xml:space="preserve"> Основные ультразвуковые признаки типичного</w:t>
      </w:r>
      <w:r w:rsidR="00773D9D" w:rsidRPr="004578DA">
        <w:rPr>
          <w:rFonts w:ascii="Times New Roman" w:hAnsi="Times New Roman"/>
          <w:sz w:val="24"/>
          <w:szCs w:val="24"/>
        </w:rPr>
        <w:t xml:space="preserve"> коллоидн</w:t>
      </w:r>
      <w:r w:rsidRPr="004578DA">
        <w:rPr>
          <w:rFonts w:ascii="Times New Roman" w:hAnsi="Times New Roman"/>
          <w:sz w:val="24"/>
          <w:szCs w:val="24"/>
        </w:rPr>
        <w:t>ого уз</w:t>
      </w:r>
      <w:r w:rsidR="00773D9D" w:rsidRPr="004578DA">
        <w:rPr>
          <w:rFonts w:ascii="Times New Roman" w:hAnsi="Times New Roman"/>
          <w:sz w:val="24"/>
          <w:szCs w:val="24"/>
        </w:rPr>
        <w:t>л</w:t>
      </w:r>
      <w:r w:rsidRPr="004578DA">
        <w:rPr>
          <w:rFonts w:ascii="Times New Roman" w:hAnsi="Times New Roman"/>
          <w:sz w:val="24"/>
          <w:szCs w:val="24"/>
        </w:rPr>
        <w:t>а:</w:t>
      </w:r>
      <w:r w:rsidR="00364B25" w:rsidRPr="004578D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64B25" w:rsidRPr="004578DA">
        <w:rPr>
          <w:rFonts w:ascii="Times New Roman" w:hAnsi="Times New Roman"/>
          <w:sz w:val="24"/>
          <w:szCs w:val="24"/>
        </w:rPr>
        <w:t>изоэхогенное</w:t>
      </w:r>
      <w:proofErr w:type="spellEnd"/>
      <w:r w:rsidR="00364B25" w:rsidRPr="004578DA">
        <w:rPr>
          <w:rFonts w:ascii="Times New Roman" w:hAnsi="Times New Roman"/>
          <w:sz w:val="24"/>
          <w:szCs w:val="24"/>
        </w:rPr>
        <w:t xml:space="preserve"> образование с</w:t>
      </w:r>
      <w:r w:rsidR="00773D9D" w:rsidRPr="004578DA">
        <w:rPr>
          <w:rFonts w:ascii="Times New Roman" w:hAnsi="Times New Roman"/>
          <w:sz w:val="24"/>
          <w:szCs w:val="24"/>
        </w:rPr>
        <w:t xml:space="preserve"> мн</w:t>
      </w:r>
      <w:r w:rsidR="00B53A21" w:rsidRPr="004578DA">
        <w:rPr>
          <w:rFonts w:ascii="Times New Roman" w:hAnsi="Times New Roman"/>
          <w:sz w:val="24"/>
          <w:szCs w:val="24"/>
        </w:rPr>
        <w:t>ожественны</w:t>
      </w:r>
      <w:r w:rsidR="00364B25" w:rsidRPr="004578DA">
        <w:rPr>
          <w:rFonts w:ascii="Times New Roman" w:hAnsi="Times New Roman"/>
          <w:sz w:val="24"/>
          <w:szCs w:val="24"/>
        </w:rPr>
        <w:t>ми</w:t>
      </w:r>
      <w:r w:rsidR="00B53A21" w:rsidRPr="004578D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53A21" w:rsidRPr="004578DA">
        <w:rPr>
          <w:rFonts w:ascii="Times New Roman" w:hAnsi="Times New Roman"/>
          <w:sz w:val="24"/>
          <w:szCs w:val="24"/>
        </w:rPr>
        <w:t>анэхогенны</w:t>
      </w:r>
      <w:r w:rsidR="00364B25" w:rsidRPr="004578DA">
        <w:rPr>
          <w:rFonts w:ascii="Times New Roman" w:hAnsi="Times New Roman"/>
          <w:sz w:val="24"/>
          <w:szCs w:val="24"/>
        </w:rPr>
        <w:t>ми</w:t>
      </w:r>
      <w:proofErr w:type="spellEnd"/>
      <w:r w:rsidR="00B53A21" w:rsidRPr="004578DA">
        <w:rPr>
          <w:rFonts w:ascii="Times New Roman" w:hAnsi="Times New Roman"/>
          <w:sz w:val="24"/>
          <w:szCs w:val="24"/>
        </w:rPr>
        <w:t xml:space="preserve"> очаг</w:t>
      </w:r>
      <w:r w:rsidR="00364B25" w:rsidRPr="004578DA">
        <w:rPr>
          <w:rFonts w:ascii="Times New Roman" w:hAnsi="Times New Roman"/>
          <w:sz w:val="24"/>
          <w:szCs w:val="24"/>
        </w:rPr>
        <w:t>ами</w:t>
      </w:r>
      <w:r w:rsidR="00773D9D" w:rsidRPr="004578DA">
        <w:rPr>
          <w:rFonts w:ascii="Times New Roman" w:hAnsi="Times New Roman"/>
          <w:sz w:val="24"/>
          <w:szCs w:val="24"/>
        </w:rPr>
        <w:t xml:space="preserve"> </w:t>
      </w:r>
      <w:r w:rsidRPr="004578DA">
        <w:rPr>
          <w:rFonts w:ascii="Times New Roman" w:hAnsi="Times New Roman"/>
          <w:sz w:val="24"/>
          <w:szCs w:val="24"/>
        </w:rPr>
        <w:t>с</w:t>
      </w:r>
      <w:r w:rsidR="00773D9D" w:rsidRPr="004578DA">
        <w:rPr>
          <w:rFonts w:ascii="Times New Roman" w:hAnsi="Times New Roman"/>
          <w:sz w:val="24"/>
          <w:szCs w:val="24"/>
        </w:rPr>
        <w:t xml:space="preserve"> артефактами в виде «хвоста кометы»</w:t>
      </w:r>
      <w:r w:rsidR="00364B25" w:rsidRPr="004578DA">
        <w:rPr>
          <w:rFonts w:ascii="Times New Roman" w:hAnsi="Times New Roman"/>
          <w:sz w:val="24"/>
          <w:szCs w:val="24"/>
        </w:rPr>
        <w:t xml:space="preserve"> (рисунок 14)</w:t>
      </w:r>
      <w:r w:rsidR="00773D9D" w:rsidRPr="004578DA">
        <w:rPr>
          <w:rFonts w:ascii="Times New Roman" w:hAnsi="Times New Roman"/>
          <w:sz w:val="24"/>
          <w:szCs w:val="24"/>
        </w:rPr>
        <w:t xml:space="preserve">. Эти очаги представляют собой частицы коллоида в вязкой жидкости, богатой </w:t>
      </w:r>
      <w:proofErr w:type="spellStart"/>
      <w:r w:rsidR="00773D9D" w:rsidRPr="004578DA">
        <w:rPr>
          <w:rFonts w:ascii="Times New Roman" w:hAnsi="Times New Roman"/>
          <w:sz w:val="24"/>
          <w:szCs w:val="24"/>
        </w:rPr>
        <w:t>тиреоглобулином</w:t>
      </w:r>
      <w:proofErr w:type="spellEnd"/>
      <w:r w:rsidR="00773D9D" w:rsidRPr="004578DA">
        <w:rPr>
          <w:rFonts w:ascii="Times New Roman" w:hAnsi="Times New Roman"/>
          <w:sz w:val="24"/>
          <w:szCs w:val="24"/>
        </w:rPr>
        <w:t>.</w:t>
      </w:r>
      <w:r w:rsidR="00364B25" w:rsidRPr="004578DA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364B25" w:rsidRPr="004578DA" w:rsidRDefault="00A47DB2" w:rsidP="00364B25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3175</wp:posOffset>
            </wp:positionV>
            <wp:extent cx="3181350" cy="2328545"/>
            <wp:effectExtent l="19050" t="0" r="0" b="0"/>
            <wp:wrapTight wrapText="bothSides">
              <wp:wrapPolygon edited="0">
                <wp:start x="-129" y="0"/>
                <wp:lineTo x="-129" y="21382"/>
                <wp:lineTo x="21600" y="21382"/>
                <wp:lineTo x="21600" y="0"/>
                <wp:lineTo x="-129" y="0"/>
              </wp:wrapPolygon>
            </wp:wrapTight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4B25" w:rsidRPr="004578DA" w:rsidRDefault="00364B25" w:rsidP="004C5F0D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4578DA">
        <w:rPr>
          <w:rFonts w:ascii="Times New Roman" w:hAnsi="Times New Roman"/>
          <w:b/>
          <w:i/>
          <w:sz w:val="24"/>
          <w:szCs w:val="24"/>
        </w:rPr>
        <w:t>Рисунок 14 –</w:t>
      </w:r>
      <w:r w:rsidR="00A47DB2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4578DA">
        <w:rPr>
          <w:rFonts w:ascii="Times New Roman" w:hAnsi="Times New Roman"/>
          <w:b/>
          <w:i/>
          <w:sz w:val="24"/>
          <w:szCs w:val="24"/>
        </w:rPr>
        <w:t>К</w:t>
      </w:r>
      <w:r w:rsidRPr="004578DA">
        <w:rPr>
          <w:rFonts w:ascii="Times New Roman" w:hAnsi="Times New Roman"/>
          <w:b/>
          <w:bCs/>
          <w:i/>
          <w:sz w:val="24"/>
          <w:szCs w:val="24"/>
        </w:rPr>
        <w:t xml:space="preserve">оллоидный узел щитовидной железы </w:t>
      </w:r>
      <w:r w:rsidRPr="004578DA">
        <w:rPr>
          <w:rFonts w:ascii="Times New Roman" w:hAnsi="Times New Roman"/>
          <w:i/>
          <w:sz w:val="24"/>
          <w:szCs w:val="24"/>
        </w:rPr>
        <w:t>(указан стрелкой)</w:t>
      </w:r>
    </w:p>
    <w:p w:rsidR="004C5F0D" w:rsidRPr="004578DA" w:rsidRDefault="004C5F0D" w:rsidP="00364B2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4C5F0D" w:rsidRPr="004578DA" w:rsidRDefault="004C5F0D" w:rsidP="00364B2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4C5F0D" w:rsidRPr="004578DA" w:rsidRDefault="004C5F0D" w:rsidP="00364B2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4C5F0D" w:rsidRPr="004578DA" w:rsidRDefault="004C5F0D" w:rsidP="00364B2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4C5F0D" w:rsidRPr="004578DA" w:rsidRDefault="004C5F0D" w:rsidP="00364B2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4C5F0D" w:rsidRPr="004578DA" w:rsidRDefault="004C5F0D" w:rsidP="00364B2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4C5F0D" w:rsidRPr="004578DA" w:rsidRDefault="004C5F0D" w:rsidP="00364B2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364B25" w:rsidRPr="004578DA" w:rsidRDefault="00364B25" w:rsidP="00364B2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b/>
          <w:sz w:val="24"/>
          <w:szCs w:val="24"/>
        </w:rPr>
        <w:lastRenderedPageBreak/>
        <w:t xml:space="preserve">3) </w:t>
      </w:r>
      <w:proofErr w:type="spellStart"/>
      <w:r w:rsidRPr="004578DA">
        <w:rPr>
          <w:rFonts w:ascii="Times New Roman" w:hAnsi="Times New Roman"/>
          <w:b/>
          <w:sz w:val="24"/>
          <w:szCs w:val="24"/>
        </w:rPr>
        <w:t>Многоузловой</w:t>
      </w:r>
      <w:proofErr w:type="spellEnd"/>
      <w:r w:rsidRPr="004578DA">
        <w:rPr>
          <w:rFonts w:ascii="Times New Roman" w:hAnsi="Times New Roman"/>
          <w:b/>
          <w:sz w:val="24"/>
          <w:szCs w:val="24"/>
        </w:rPr>
        <w:t xml:space="preserve"> зоб</w:t>
      </w:r>
      <w:r w:rsidRPr="004578DA">
        <w:rPr>
          <w:rFonts w:ascii="Times New Roman" w:hAnsi="Times New Roman"/>
          <w:sz w:val="24"/>
          <w:szCs w:val="24"/>
        </w:rPr>
        <w:t xml:space="preserve"> – одно из распространённых заболеваний щитовидной железы, характеризующееся наличием множественных образований в щитовидной железе, отличающихся по структуре от нормальной ткани.</w:t>
      </w:r>
    </w:p>
    <w:p w:rsidR="00364B25" w:rsidRPr="004578DA" w:rsidRDefault="00B77676" w:rsidP="00B7767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 xml:space="preserve">Основные ультразвуковые признаки: </w:t>
      </w:r>
      <w:r w:rsidR="00364B25" w:rsidRPr="004578DA">
        <w:rPr>
          <w:rFonts w:ascii="Times New Roman" w:hAnsi="Times New Roman"/>
          <w:sz w:val="24"/>
          <w:szCs w:val="24"/>
        </w:rPr>
        <w:t xml:space="preserve">множественные </w:t>
      </w:r>
      <w:proofErr w:type="spellStart"/>
      <w:r w:rsidR="00364B25" w:rsidRPr="004578DA">
        <w:rPr>
          <w:rFonts w:ascii="Times New Roman" w:hAnsi="Times New Roman"/>
          <w:sz w:val="24"/>
          <w:szCs w:val="24"/>
        </w:rPr>
        <w:t>изоэхогенные</w:t>
      </w:r>
      <w:proofErr w:type="spellEnd"/>
      <w:r w:rsidR="00364B25" w:rsidRPr="004578DA">
        <w:rPr>
          <w:rFonts w:ascii="Times New Roman" w:hAnsi="Times New Roman"/>
          <w:sz w:val="24"/>
          <w:szCs w:val="24"/>
        </w:rPr>
        <w:t xml:space="preserve"> образования </w:t>
      </w:r>
      <w:r w:rsidRPr="004578DA">
        <w:rPr>
          <w:rFonts w:ascii="Times New Roman" w:hAnsi="Times New Roman"/>
          <w:sz w:val="24"/>
          <w:szCs w:val="24"/>
        </w:rPr>
        <w:t xml:space="preserve">с </w:t>
      </w:r>
      <w:proofErr w:type="spellStart"/>
      <w:r w:rsidRPr="004578DA">
        <w:rPr>
          <w:rFonts w:ascii="Times New Roman" w:hAnsi="Times New Roman"/>
          <w:sz w:val="24"/>
          <w:szCs w:val="24"/>
        </w:rPr>
        <w:t>хало</w:t>
      </w:r>
      <w:proofErr w:type="spellEnd"/>
      <w:r w:rsidRPr="004578DA">
        <w:rPr>
          <w:rFonts w:ascii="Times New Roman" w:hAnsi="Times New Roman"/>
          <w:sz w:val="24"/>
          <w:szCs w:val="24"/>
        </w:rPr>
        <w:t>; возможно, с наличием участков</w:t>
      </w:r>
      <w:r w:rsidR="00364B25" w:rsidRPr="004578DA">
        <w:rPr>
          <w:rFonts w:ascii="Times New Roman" w:hAnsi="Times New Roman"/>
          <w:sz w:val="24"/>
          <w:szCs w:val="24"/>
        </w:rPr>
        <w:t xml:space="preserve"> кистозной дегенерации</w:t>
      </w:r>
      <w:r w:rsidRPr="004578DA">
        <w:rPr>
          <w:rFonts w:ascii="Times New Roman" w:hAnsi="Times New Roman"/>
          <w:sz w:val="24"/>
          <w:szCs w:val="24"/>
        </w:rPr>
        <w:t xml:space="preserve"> или скоплением коллоида; занимающие иногда всю долю или обе доли щитовидной железы; сливающиеся иногда в конгломераты (рисунок 15).</w:t>
      </w:r>
    </w:p>
    <w:p w:rsidR="00B77676" w:rsidRPr="004578DA" w:rsidRDefault="00B77676" w:rsidP="00B77676">
      <w:pPr>
        <w:spacing w:after="0" w:line="240" w:lineRule="auto"/>
        <w:ind w:firstLine="567"/>
        <w:jc w:val="both"/>
        <w:rPr>
          <w:i/>
          <w:sz w:val="24"/>
          <w:szCs w:val="24"/>
        </w:rPr>
      </w:pPr>
      <w:r w:rsidRPr="004578DA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104140</wp:posOffset>
            </wp:positionV>
            <wp:extent cx="3019425" cy="2280920"/>
            <wp:effectExtent l="19050" t="0" r="9525" b="0"/>
            <wp:wrapTight wrapText="bothSides">
              <wp:wrapPolygon edited="0">
                <wp:start x="-136" y="0"/>
                <wp:lineTo x="-136" y="21468"/>
                <wp:lineTo x="21668" y="21468"/>
                <wp:lineTo x="21668" y="0"/>
                <wp:lineTo x="-136" y="0"/>
              </wp:wrapPolygon>
            </wp:wrapTight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8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676" w:rsidRPr="004578DA" w:rsidRDefault="00B77676" w:rsidP="004C5F0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578DA">
        <w:rPr>
          <w:rFonts w:ascii="Times New Roman" w:hAnsi="Times New Roman"/>
          <w:b/>
          <w:i/>
          <w:sz w:val="24"/>
          <w:szCs w:val="24"/>
        </w:rPr>
        <w:t>Рисунок 15 –</w:t>
      </w:r>
      <w:r w:rsidR="00A47DB2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4578DA">
        <w:rPr>
          <w:rFonts w:ascii="Times New Roman" w:hAnsi="Times New Roman"/>
          <w:b/>
          <w:i/>
          <w:sz w:val="24"/>
          <w:szCs w:val="24"/>
        </w:rPr>
        <w:t>Многоузловой</w:t>
      </w:r>
      <w:proofErr w:type="spellEnd"/>
      <w:r w:rsidRPr="004578DA">
        <w:rPr>
          <w:rFonts w:ascii="Times New Roman" w:hAnsi="Times New Roman"/>
          <w:b/>
          <w:i/>
          <w:sz w:val="24"/>
          <w:szCs w:val="24"/>
        </w:rPr>
        <w:t xml:space="preserve"> зоб </w:t>
      </w:r>
      <w:r w:rsidRPr="004578DA">
        <w:rPr>
          <w:rFonts w:ascii="Times New Roman" w:hAnsi="Times New Roman"/>
          <w:i/>
          <w:sz w:val="24"/>
          <w:szCs w:val="24"/>
        </w:rPr>
        <w:t>(узловые образования указаны стрелками)</w:t>
      </w:r>
    </w:p>
    <w:p w:rsidR="00773D9D" w:rsidRPr="004578DA" w:rsidRDefault="00773D9D" w:rsidP="00B27C2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EB332E" w:rsidRPr="004578DA" w:rsidRDefault="00EB332E" w:rsidP="00B27C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4B25" w:rsidRPr="004578DA" w:rsidRDefault="00364B25" w:rsidP="00B27C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4B25" w:rsidRPr="004578DA" w:rsidRDefault="00364B25" w:rsidP="00B27C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4B25" w:rsidRPr="004578DA" w:rsidRDefault="00364B25" w:rsidP="00B27C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4B25" w:rsidRPr="004578DA" w:rsidRDefault="00364B25" w:rsidP="00B27C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4B25" w:rsidRPr="004578DA" w:rsidRDefault="00364B25" w:rsidP="00B27C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4B25" w:rsidRPr="004578DA" w:rsidRDefault="00364B25" w:rsidP="00B27C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4B25" w:rsidRPr="004578DA" w:rsidRDefault="00364B25" w:rsidP="00B27C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4B25" w:rsidRPr="004578DA" w:rsidRDefault="00364B25" w:rsidP="00B27C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4B25" w:rsidRPr="004578DA" w:rsidRDefault="00364B25" w:rsidP="00B27C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77676" w:rsidRPr="004578DA" w:rsidRDefault="00B77676" w:rsidP="00B776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77676" w:rsidRPr="004578DA" w:rsidRDefault="00B77676" w:rsidP="00B7767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b/>
          <w:sz w:val="24"/>
          <w:szCs w:val="24"/>
        </w:rPr>
        <w:t>4) Аденома щитовидной железы</w:t>
      </w:r>
      <w:r w:rsidRPr="004578DA">
        <w:rPr>
          <w:rFonts w:ascii="Times New Roman" w:hAnsi="Times New Roman"/>
          <w:sz w:val="24"/>
          <w:szCs w:val="24"/>
        </w:rPr>
        <w:t xml:space="preserve"> – доброкачественное новообразование, возникающее в структуре этой железы. </w:t>
      </w:r>
    </w:p>
    <w:p w:rsidR="00B77676" w:rsidRPr="004578DA" w:rsidRDefault="00B77676" w:rsidP="00B7767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>Основные ультразвуковые признаки: округлая форма (в большинстве случаев); наличие фиброзной капсулы, отграничивающей ткань о</w:t>
      </w:r>
      <w:r w:rsidR="00941FB6" w:rsidRPr="004578DA">
        <w:rPr>
          <w:rFonts w:ascii="Times New Roman" w:hAnsi="Times New Roman"/>
          <w:sz w:val="24"/>
          <w:szCs w:val="24"/>
        </w:rPr>
        <w:t>пухоли от здоровой ткани железы; возможно, с наличием участков кистозной дегенерации; при ЦДК визуализируется смешанный, несколько усиленный характер кровотока (рисунок 16).</w:t>
      </w:r>
    </w:p>
    <w:p w:rsidR="00EB332E" w:rsidRPr="004578DA" w:rsidRDefault="00941FB6" w:rsidP="00B27C2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578DA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33655</wp:posOffset>
            </wp:positionV>
            <wp:extent cx="3105150" cy="2363470"/>
            <wp:effectExtent l="19050" t="0" r="0" b="0"/>
            <wp:wrapTight wrapText="bothSides">
              <wp:wrapPolygon edited="0">
                <wp:start x="-133" y="0"/>
                <wp:lineTo x="-133" y="21414"/>
                <wp:lineTo x="21600" y="21414"/>
                <wp:lineTo x="21600" y="0"/>
                <wp:lineTo x="-133" y="0"/>
              </wp:wrapPolygon>
            </wp:wrapTight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32E" w:rsidRPr="004578DA" w:rsidRDefault="00EB332E" w:rsidP="004C5F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b/>
          <w:i/>
          <w:sz w:val="24"/>
          <w:szCs w:val="24"/>
        </w:rPr>
        <w:t xml:space="preserve">Рисунок </w:t>
      </w:r>
      <w:r w:rsidR="00B27C2D" w:rsidRPr="004578DA">
        <w:rPr>
          <w:rFonts w:ascii="Times New Roman" w:hAnsi="Times New Roman"/>
          <w:b/>
          <w:i/>
          <w:sz w:val="24"/>
          <w:szCs w:val="24"/>
        </w:rPr>
        <w:t>1</w:t>
      </w:r>
      <w:r w:rsidR="00941FB6" w:rsidRPr="004578DA">
        <w:rPr>
          <w:rFonts w:ascii="Times New Roman" w:hAnsi="Times New Roman"/>
          <w:b/>
          <w:i/>
          <w:sz w:val="24"/>
          <w:szCs w:val="24"/>
        </w:rPr>
        <w:t>6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 –</w:t>
      </w:r>
      <w:r w:rsidR="00A47DB2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941FB6" w:rsidRPr="004578DA">
        <w:rPr>
          <w:rFonts w:ascii="Times New Roman" w:hAnsi="Times New Roman"/>
          <w:b/>
          <w:i/>
          <w:sz w:val="24"/>
          <w:szCs w:val="24"/>
        </w:rPr>
        <w:t>А</w:t>
      </w:r>
      <w:r w:rsidRPr="004578DA">
        <w:rPr>
          <w:rFonts w:ascii="Times New Roman" w:hAnsi="Times New Roman"/>
          <w:b/>
          <w:i/>
          <w:sz w:val="24"/>
          <w:szCs w:val="24"/>
        </w:rPr>
        <w:t>деном</w:t>
      </w:r>
      <w:r w:rsidR="00941FB6" w:rsidRPr="004578DA">
        <w:rPr>
          <w:rFonts w:ascii="Times New Roman" w:hAnsi="Times New Roman"/>
          <w:b/>
          <w:i/>
          <w:sz w:val="24"/>
          <w:szCs w:val="24"/>
        </w:rPr>
        <w:t>а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B27C2D" w:rsidRPr="004578DA">
        <w:rPr>
          <w:rFonts w:ascii="Times New Roman" w:hAnsi="Times New Roman"/>
          <w:b/>
          <w:i/>
          <w:sz w:val="24"/>
          <w:szCs w:val="24"/>
        </w:rPr>
        <w:t>щитовидной железы</w:t>
      </w:r>
      <w:r w:rsidR="00941FB6" w:rsidRPr="004578D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941FB6" w:rsidRPr="004578DA">
        <w:rPr>
          <w:rFonts w:ascii="Times New Roman" w:hAnsi="Times New Roman"/>
          <w:i/>
          <w:sz w:val="24"/>
          <w:szCs w:val="24"/>
        </w:rPr>
        <w:t>(указана стрелками)</w:t>
      </w:r>
    </w:p>
    <w:p w:rsidR="002E1538" w:rsidRPr="004578DA" w:rsidRDefault="002E1538" w:rsidP="00B27C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1538" w:rsidRPr="004578DA" w:rsidRDefault="002E1538" w:rsidP="00B27C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A4967" w:rsidRPr="004578DA" w:rsidRDefault="00BA4967" w:rsidP="00BA4967">
      <w:pPr>
        <w:rPr>
          <w:sz w:val="24"/>
          <w:szCs w:val="24"/>
        </w:rPr>
      </w:pPr>
    </w:p>
    <w:p w:rsidR="00BA4967" w:rsidRPr="004578DA" w:rsidRDefault="00BA4967" w:rsidP="00BA4967">
      <w:pPr>
        <w:rPr>
          <w:sz w:val="24"/>
          <w:szCs w:val="24"/>
        </w:rPr>
      </w:pPr>
    </w:p>
    <w:p w:rsidR="00BA4967" w:rsidRPr="004578DA" w:rsidRDefault="00BA4967" w:rsidP="00BA4967">
      <w:pPr>
        <w:rPr>
          <w:sz w:val="24"/>
          <w:szCs w:val="24"/>
        </w:rPr>
      </w:pPr>
    </w:p>
    <w:p w:rsidR="008974F8" w:rsidRPr="004578DA" w:rsidRDefault="008974F8" w:rsidP="00942E0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b/>
          <w:sz w:val="24"/>
          <w:szCs w:val="24"/>
        </w:rPr>
        <w:lastRenderedPageBreak/>
        <w:t>5) Рак щитовидной железы</w:t>
      </w:r>
      <w:r w:rsidR="00580B5A" w:rsidRPr="004578DA">
        <w:rPr>
          <w:rFonts w:ascii="Times New Roman" w:hAnsi="Times New Roman"/>
          <w:b/>
          <w:sz w:val="24"/>
          <w:szCs w:val="24"/>
        </w:rPr>
        <w:t xml:space="preserve"> (РЩЖ)</w:t>
      </w:r>
      <w:r w:rsidRPr="004578DA">
        <w:rPr>
          <w:rFonts w:ascii="Times New Roman" w:hAnsi="Times New Roman"/>
          <w:sz w:val="24"/>
          <w:szCs w:val="24"/>
        </w:rPr>
        <w:t xml:space="preserve"> — одна из актуальных </w:t>
      </w:r>
      <w:proofErr w:type="gramStart"/>
      <w:r w:rsidRPr="004578DA">
        <w:rPr>
          <w:rFonts w:ascii="Times New Roman" w:hAnsi="Times New Roman"/>
          <w:sz w:val="24"/>
          <w:szCs w:val="24"/>
        </w:rPr>
        <w:t>проблем</w:t>
      </w:r>
      <w:proofErr w:type="gramEnd"/>
      <w:r w:rsidRPr="004578DA">
        <w:rPr>
          <w:rFonts w:ascii="Times New Roman" w:hAnsi="Times New Roman"/>
          <w:sz w:val="24"/>
          <w:szCs w:val="24"/>
        </w:rPr>
        <w:t xml:space="preserve"> как онкологии, так и эндокринологии. По данным мировой литературы ежегодно рак ЩЖ возникает у 5 взрослых людей и у 40 лиц старше 60 лет на 1 </w:t>
      </w:r>
      <w:proofErr w:type="spellStart"/>
      <w:proofErr w:type="gramStart"/>
      <w:r w:rsidRPr="004578DA">
        <w:rPr>
          <w:rFonts w:ascii="Times New Roman" w:hAnsi="Times New Roman"/>
          <w:sz w:val="24"/>
          <w:szCs w:val="24"/>
        </w:rPr>
        <w:t>млн</w:t>
      </w:r>
      <w:proofErr w:type="spellEnd"/>
      <w:proofErr w:type="gramEnd"/>
      <w:r w:rsidRPr="004578DA">
        <w:rPr>
          <w:rFonts w:ascii="Times New Roman" w:hAnsi="Times New Roman"/>
          <w:sz w:val="24"/>
          <w:szCs w:val="24"/>
        </w:rPr>
        <w:t xml:space="preserve"> населения. </w:t>
      </w:r>
    </w:p>
    <w:p w:rsidR="008974F8" w:rsidRPr="004578DA" w:rsidRDefault="008974F8" w:rsidP="00942E0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 xml:space="preserve">Одна из основных причин возникновения злокачественных опухолей ЩЖ связана с техногенным и медицинским воздействием радиоактивного йода, в том числе и вследствие катастрофы на Чернобыльской АЭС. Принято считать, что даже небольшие дозы внешнего облучения ЩЖ радиоактивным йодом канцерогенны. </w:t>
      </w:r>
    </w:p>
    <w:p w:rsidR="00941FB6" w:rsidRPr="004578DA" w:rsidRDefault="008974F8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vertAlign w:val="subscript"/>
        </w:rPr>
      </w:pPr>
      <w:r w:rsidRPr="004578DA">
        <w:rPr>
          <w:rFonts w:ascii="Times New Roman" w:hAnsi="Times New Roman"/>
          <w:sz w:val="24"/>
          <w:szCs w:val="24"/>
        </w:rPr>
        <w:t>Заболеваемость раком ЩЖ в Республике Беларусь составляет около 14,1</w:t>
      </w:r>
      <w:r w:rsidRPr="004578DA">
        <w:rPr>
          <w:rFonts w:ascii="Times New Roman" w:hAnsi="Times New Roman"/>
          <w:sz w:val="24"/>
          <w:szCs w:val="24"/>
          <w:vertAlign w:val="superscript"/>
        </w:rPr>
        <w:t>0</w:t>
      </w:r>
      <w:r w:rsidRPr="004578DA">
        <w:rPr>
          <w:rFonts w:ascii="Times New Roman" w:hAnsi="Times New Roman"/>
          <w:sz w:val="24"/>
          <w:szCs w:val="24"/>
        </w:rPr>
        <w:t>/</w:t>
      </w:r>
      <w:r w:rsidRPr="004578DA">
        <w:rPr>
          <w:rFonts w:ascii="Times New Roman" w:hAnsi="Times New Roman"/>
          <w:sz w:val="24"/>
          <w:szCs w:val="24"/>
          <w:vertAlign w:val="subscript"/>
        </w:rPr>
        <w:t>0000</w:t>
      </w:r>
      <w:r w:rsidRPr="004578DA">
        <w:rPr>
          <w:rFonts w:ascii="Times New Roman" w:hAnsi="Times New Roman"/>
          <w:sz w:val="24"/>
          <w:szCs w:val="24"/>
        </w:rPr>
        <w:t>, женщины болеют чаще – частота встречаемости составляет приблизительно 20,0</w:t>
      </w:r>
      <w:r w:rsidRPr="004578DA">
        <w:rPr>
          <w:rFonts w:ascii="Times New Roman" w:hAnsi="Times New Roman"/>
          <w:sz w:val="24"/>
          <w:szCs w:val="24"/>
          <w:vertAlign w:val="superscript"/>
        </w:rPr>
        <w:t>0</w:t>
      </w:r>
      <w:r w:rsidRPr="004578DA">
        <w:rPr>
          <w:rFonts w:ascii="Times New Roman" w:hAnsi="Times New Roman"/>
          <w:sz w:val="24"/>
          <w:szCs w:val="24"/>
        </w:rPr>
        <w:t>/</w:t>
      </w:r>
      <w:r w:rsidRPr="004578DA">
        <w:rPr>
          <w:rFonts w:ascii="Times New Roman" w:hAnsi="Times New Roman"/>
          <w:sz w:val="24"/>
          <w:szCs w:val="24"/>
          <w:vertAlign w:val="subscript"/>
        </w:rPr>
        <w:t>0000</w:t>
      </w:r>
      <w:r w:rsidRPr="004578DA">
        <w:rPr>
          <w:rFonts w:ascii="Times New Roman" w:hAnsi="Times New Roman"/>
          <w:sz w:val="24"/>
          <w:szCs w:val="24"/>
        </w:rPr>
        <w:t>, у мужчин – около 6,0</w:t>
      </w:r>
      <w:r w:rsidRPr="004578DA">
        <w:rPr>
          <w:rFonts w:ascii="Times New Roman" w:hAnsi="Times New Roman"/>
          <w:sz w:val="24"/>
          <w:szCs w:val="24"/>
          <w:vertAlign w:val="superscript"/>
        </w:rPr>
        <w:t>0</w:t>
      </w:r>
      <w:r w:rsidRPr="004578DA">
        <w:rPr>
          <w:rFonts w:ascii="Times New Roman" w:hAnsi="Times New Roman"/>
          <w:sz w:val="24"/>
          <w:szCs w:val="24"/>
        </w:rPr>
        <w:t>/</w:t>
      </w:r>
      <w:r w:rsidRPr="004578DA">
        <w:rPr>
          <w:rFonts w:ascii="Times New Roman" w:hAnsi="Times New Roman"/>
          <w:sz w:val="24"/>
          <w:szCs w:val="24"/>
          <w:vertAlign w:val="subscript"/>
        </w:rPr>
        <w:t>0000</w:t>
      </w:r>
    </w:p>
    <w:p w:rsidR="00FC3C4E" w:rsidRPr="004578DA" w:rsidRDefault="00FC3C4E" w:rsidP="00942E02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4578DA">
        <w:rPr>
          <w:rFonts w:ascii="Times New Roman" w:hAnsi="Times New Roman"/>
          <w:bCs/>
          <w:sz w:val="24"/>
          <w:szCs w:val="24"/>
        </w:rPr>
        <w:t>Согласно постановлению МЗ РБ от 6 июля 2018г. №60</w:t>
      </w:r>
      <w:proofErr w:type="gramStart"/>
      <w:r w:rsidRPr="004578DA">
        <w:rPr>
          <w:rFonts w:ascii="Times New Roman" w:hAnsi="Times New Roman"/>
          <w:bCs/>
          <w:sz w:val="24"/>
          <w:szCs w:val="24"/>
        </w:rPr>
        <w:t xml:space="preserve"> О</w:t>
      </w:r>
      <w:proofErr w:type="gramEnd"/>
      <w:r w:rsidRPr="004578DA">
        <w:rPr>
          <w:rFonts w:ascii="Times New Roman" w:hAnsi="Times New Roman"/>
          <w:bCs/>
          <w:sz w:val="24"/>
          <w:szCs w:val="24"/>
        </w:rPr>
        <w:t>б утверждении клинического протокола «Алгоритмы диагностики и лечения злокачественных новообразований» используется классификация рака щитовидной железы</w:t>
      </w:r>
      <w:r w:rsidR="00620337" w:rsidRPr="00620337">
        <w:rPr>
          <w:rFonts w:ascii="Times New Roman" w:hAnsi="Times New Roman"/>
          <w:sz w:val="24"/>
          <w:szCs w:val="24"/>
        </w:rPr>
        <w:t xml:space="preserve"> </w:t>
      </w:r>
      <w:r w:rsidR="00620337">
        <w:rPr>
          <w:rFonts w:ascii="Times New Roman" w:hAnsi="Times New Roman"/>
          <w:sz w:val="24"/>
          <w:szCs w:val="24"/>
        </w:rPr>
        <w:t xml:space="preserve">по системе </w:t>
      </w:r>
      <w:r w:rsidR="00620337" w:rsidRPr="004578DA">
        <w:rPr>
          <w:rFonts w:ascii="Times New Roman" w:hAnsi="Times New Roman"/>
          <w:sz w:val="24"/>
          <w:szCs w:val="24"/>
          <w:lang w:val="en-US"/>
        </w:rPr>
        <w:t>TMN</w:t>
      </w:r>
      <w:r w:rsidRPr="004578DA">
        <w:rPr>
          <w:rFonts w:ascii="Times New Roman" w:hAnsi="Times New Roman"/>
          <w:bCs/>
          <w:sz w:val="24"/>
          <w:szCs w:val="24"/>
        </w:rPr>
        <w:t>.</w:t>
      </w:r>
    </w:p>
    <w:p w:rsidR="008974F8" w:rsidRPr="004578DA" w:rsidRDefault="008974F8" w:rsidP="00942E02">
      <w:pPr>
        <w:spacing w:after="0" w:line="240" w:lineRule="auto"/>
        <w:ind w:left="57" w:right="57" w:firstLine="510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 xml:space="preserve">Классификация рака ЩЖ по системе </w:t>
      </w:r>
      <w:r w:rsidRPr="004578DA">
        <w:rPr>
          <w:rFonts w:ascii="Times New Roman" w:hAnsi="Times New Roman"/>
          <w:sz w:val="24"/>
          <w:szCs w:val="24"/>
          <w:lang w:val="en-US"/>
        </w:rPr>
        <w:t>TMN</w:t>
      </w:r>
      <w:r w:rsidRPr="004578DA">
        <w:rPr>
          <w:rFonts w:ascii="Times New Roman" w:hAnsi="Times New Roman"/>
          <w:sz w:val="24"/>
          <w:szCs w:val="24"/>
        </w:rPr>
        <w:t xml:space="preserve"> (</w:t>
      </w:r>
      <w:r w:rsidRPr="004578DA">
        <w:rPr>
          <w:rFonts w:ascii="Times New Roman" w:hAnsi="Times New Roman"/>
          <w:sz w:val="24"/>
          <w:szCs w:val="24"/>
          <w:lang w:val="en-US"/>
        </w:rPr>
        <w:t>UICC</w:t>
      </w:r>
      <w:r w:rsidRPr="004578DA">
        <w:rPr>
          <w:rFonts w:ascii="Times New Roman" w:hAnsi="Times New Roman"/>
          <w:sz w:val="24"/>
          <w:szCs w:val="24"/>
        </w:rPr>
        <w:t>, 8 редакция)</w:t>
      </w:r>
      <w:r w:rsidRPr="004578DA">
        <w:rPr>
          <w:rFonts w:ascii="Times New Roman" w:hAnsi="Times New Roman"/>
          <w:b/>
          <w:sz w:val="24"/>
          <w:szCs w:val="24"/>
        </w:rPr>
        <w:t xml:space="preserve"> </w:t>
      </w:r>
      <w:r w:rsidRPr="004578DA">
        <w:rPr>
          <w:rFonts w:ascii="Times New Roman" w:hAnsi="Times New Roman"/>
          <w:sz w:val="24"/>
          <w:szCs w:val="24"/>
        </w:rPr>
        <w:t>может применяться только для рака ЩЖ, диагноз которого подтвержден морфологическим исследованием:</w:t>
      </w:r>
    </w:p>
    <w:p w:rsidR="008974F8" w:rsidRPr="004578DA" w:rsidRDefault="008974F8" w:rsidP="008974F8">
      <w:pPr>
        <w:spacing w:after="0" w:line="240" w:lineRule="auto"/>
        <w:ind w:left="766" w:right="57" w:firstLine="650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>Т – первичная опухоль:</w:t>
      </w:r>
    </w:p>
    <w:p w:rsidR="008974F8" w:rsidRPr="004578DA" w:rsidRDefault="008974F8" w:rsidP="00F83ABC">
      <w:pPr>
        <w:numPr>
          <w:ilvl w:val="0"/>
          <w:numId w:val="3"/>
        </w:num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578DA">
        <w:rPr>
          <w:rFonts w:ascii="Times New Roman" w:hAnsi="Times New Roman"/>
          <w:sz w:val="24"/>
          <w:szCs w:val="24"/>
        </w:rPr>
        <w:t>Тх</w:t>
      </w:r>
      <w:proofErr w:type="spellEnd"/>
      <w:r w:rsidRPr="004578DA">
        <w:rPr>
          <w:rFonts w:ascii="Times New Roman" w:hAnsi="Times New Roman"/>
          <w:sz w:val="24"/>
          <w:szCs w:val="24"/>
        </w:rPr>
        <w:t xml:space="preserve"> – недостаточно данных для оценки первичной опухоли</w:t>
      </w:r>
      <w:r w:rsidR="00A47DB2">
        <w:rPr>
          <w:rFonts w:ascii="Times New Roman" w:hAnsi="Times New Roman"/>
          <w:sz w:val="24"/>
          <w:szCs w:val="24"/>
        </w:rPr>
        <w:t>;</w:t>
      </w:r>
    </w:p>
    <w:p w:rsidR="008974F8" w:rsidRPr="004578DA" w:rsidRDefault="008974F8" w:rsidP="00F83ABC">
      <w:pPr>
        <w:numPr>
          <w:ilvl w:val="0"/>
          <w:numId w:val="4"/>
        </w:num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>Т</w:t>
      </w:r>
      <w:proofErr w:type="gramStart"/>
      <w:r w:rsidRPr="004578DA">
        <w:rPr>
          <w:rFonts w:ascii="Times New Roman" w:hAnsi="Times New Roman"/>
          <w:sz w:val="24"/>
          <w:szCs w:val="24"/>
        </w:rPr>
        <w:t>0</w:t>
      </w:r>
      <w:proofErr w:type="gramEnd"/>
      <w:r w:rsidRPr="004578DA">
        <w:rPr>
          <w:rFonts w:ascii="Times New Roman" w:hAnsi="Times New Roman"/>
          <w:sz w:val="24"/>
          <w:szCs w:val="24"/>
        </w:rPr>
        <w:t xml:space="preserve"> – пе</w:t>
      </w:r>
      <w:r w:rsidR="00A47DB2">
        <w:rPr>
          <w:rFonts w:ascii="Times New Roman" w:hAnsi="Times New Roman"/>
          <w:sz w:val="24"/>
          <w:szCs w:val="24"/>
        </w:rPr>
        <w:t>рвичная опухоль не определяется;</w:t>
      </w:r>
    </w:p>
    <w:p w:rsidR="008974F8" w:rsidRPr="004578DA" w:rsidRDefault="008974F8" w:rsidP="00F83ABC">
      <w:pPr>
        <w:numPr>
          <w:ilvl w:val="0"/>
          <w:numId w:val="5"/>
        </w:num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>Т</w:t>
      </w:r>
      <w:proofErr w:type="gramStart"/>
      <w:r w:rsidRPr="004578DA">
        <w:rPr>
          <w:rFonts w:ascii="Times New Roman" w:hAnsi="Times New Roman"/>
          <w:sz w:val="24"/>
          <w:szCs w:val="24"/>
        </w:rPr>
        <w:t>1</w:t>
      </w:r>
      <w:proofErr w:type="gramEnd"/>
      <w:r w:rsidRPr="004578DA">
        <w:rPr>
          <w:rFonts w:ascii="Times New Roman" w:hAnsi="Times New Roman"/>
          <w:sz w:val="24"/>
          <w:szCs w:val="24"/>
        </w:rPr>
        <w:t xml:space="preserve"> – опухоль 2 см и менее в наибольшем измерении, ограни</w:t>
      </w:r>
      <w:r w:rsidR="00A47DB2">
        <w:rPr>
          <w:rFonts w:ascii="Times New Roman" w:hAnsi="Times New Roman"/>
          <w:sz w:val="24"/>
          <w:szCs w:val="24"/>
        </w:rPr>
        <w:t>ченная тканью щитовидной железы;</w:t>
      </w:r>
    </w:p>
    <w:p w:rsidR="008974F8" w:rsidRPr="004578DA" w:rsidRDefault="008974F8" w:rsidP="00F83ABC">
      <w:pPr>
        <w:numPr>
          <w:ilvl w:val="0"/>
          <w:numId w:val="6"/>
        </w:num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>Т</w:t>
      </w:r>
      <w:proofErr w:type="gramStart"/>
      <w:r w:rsidRPr="004578DA">
        <w:rPr>
          <w:rFonts w:ascii="Times New Roman" w:hAnsi="Times New Roman"/>
          <w:sz w:val="24"/>
          <w:szCs w:val="24"/>
        </w:rPr>
        <w:t>2</w:t>
      </w:r>
      <w:proofErr w:type="gramEnd"/>
      <w:r w:rsidRPr="004578DA">
        <w:rPr>
          <w:rFonts w:ascii="Times New Roman" w:hAnsi="Times New Roman"/>
          <w:sz w:val="24"/>
          <w:szCs w:val="24"/>
        </w:rPr>
        <w:t xml:space="preserve"> – опухоль от 2 до 4 см в наибольшем измерении, огранич</w:t>
      </w:r>
      <w:r w:rsidR="00A47DB2">
        <w:rPr>
          <w:rFonts w:ascii="Times New Roman" w:hAnsi="Times New Roman"/>
          <w:sz w:val="24"/>
          <w:szCs w:val="24"/>
        </w:rPr>
        <w:t>енная тканью щитовидной железы;</w:t>
      </w:r>
    </w:p>
    <w:p w:rsidR="008974F8" w:rsidRPr="004578DA" w:rsidRDefault="008974F8" w:rsidP="00F83ABC">
      <w:pPr>
        <w:numPr>
          <w:ilvl w:val="0"/>
          <w:numId w:val="7"/>
        </w:num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 xml:space="preserve">Т3 – опухоль размером более 4 см в наибольшем измерении, ограниченная тканью щитовидной железы, либо любая опухоль с минимальным </w:t>
      </w:r>
      <w:proofErr w:type="spellStart"/>
      <w:r w:rsidRPr="004578DA">
        <w:rPr>
          <w:rFonts w:ascii="Times New Roman" w:hAnsi="Times New Roman"/>
          <w:sz w:val="24"/>
          <w:szCs w:val="24"/>
        </w:rPr>
        <w:t>эк</w:t>
      </w:r>
      <w:r w:rsidR="00A47DB2">
        <w:rPr>
          <w:rFonts w:ascii="Times New Roman" w:hAnsi="Times New Roman"/>
          <w:sz w:val="24"/>
          <w:szCs w:val="24"/>
        </w:rPr>
        <w:t>стратиреоидным</w:t>
      </w:r>
      <w:proofErr w:type="spellEnd"/>
      <w:r w:rsidR="00A47DB2">
        <w:rPr>
          <w:rFonts w:ascii="Times New Roman" w:hAnsi="Times New Roman"/>
          <w:sz w:val="24"/>
          <w:szCs w:val="24"/>
        </w:rPr>
        <w:t xml:space="preserve"> распространением;</w:t>
      </w:r>
    </w:p>
    <w:p w:rsidR="008974F8" w:rsidRPr="004578DA" w:rsidRDefault="008974F8" w:rsidP="00F83ABC">
      <w:pPr>
        <w:numPr>
          <w:ilvl w:val="0"/>
          <w:numId w:val="8"/>
        </w:num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>Т4а – опухоль любого размера, распространяющаяся за пределы капсулы щитовидной железы с прорастанием в подкожны</w:t>
      </w:r>
      <w:r w:rsidR="00A47DB2">
        <w:rPr>
          <w:rFonts w:ascii="Times New Roman" w:hAnsi="Times New Roman"/>
          <w:sz w:val="24"/>
          <w:szCs w:val="24"/>
        </w:rPr>
        <w:t>е мягкие ткани, гортань, трахею,</w:t>
      </w:r>
      <w:r w:rsidRPr="004578DA">
        <w:rPr>
          <w:rFonts w:ascii="Times New Roman" w:hAnsi="Times New Roman"/>
          <w:sz w:val="24"/>
          <w:szCs w:val="24"/>
        </w:rPr>
        <w:t xml:space="preserve"> пищ</w:t>
      </w:r>
      <w:r w:rsidR="00A47DB2">
        <w:rPr>
          <w:rFonts w:ascii="Times New Roman" w:hAnsi="Times New Roman"/>
          <w:sz w:val="24"/>
          <w:szCs w:val="24"/>
        </w:rPr>
        <w:t>евод, возвратный гортанный нерв;</w:t>
      </w:r>
    </w:p>
    <w:p w:rsidR="008974F8" w:rsidRPr="004578DA" w:rsidRDefault="008974F8" w:rsidP="00F83ABC">
      <w:pPr>
        <w:numPr>
          <w:ilvl w:val="0"/>
          <w:numId w:val="9"/>
        </w:num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 xml:space="preserve">Т4b – опухоль прорастает в </w:t>
      </w:r>
      <w:proofErr w:type="spellStart"/>
      <w:r w:rsidRPr="004578DA">
        <w:rPr>
          <w:rFonts w:ascii="Times New Roman" w:hAnsi="Times New Roman"/>
          <w:sz w:val="24"/>
          <w:szCs w:val="24"/>
        </w:rPr>
        <w:t>превертебральную</w:t>
      </w:r>
      <w:proofErr w:type="spellEnd"/>
      <w:r w:rsidRPr="004578DA">
        <w:rPr>
          <w:rFonts w:ascii="Times New Roman" w:hAnsi="Times New Roman"/>
          <w:sz w:val="24"/>
          <w:szCs w:val="24"/>
        </w:rPr>
        <w:t xml:space="preserve"> фасцию, сонную артерию либо медиастинальные сосуды.</w:t>
      </w:r>
    </w:p>
    <w:p w:rsidR="008974F8" w:rsidRPr="004578DA" w:rsidRDefault="008974F8" w:rsidP="008974F8">
      <w:pPr>
        <w:spacing w:after="0" w:line="240" w:lineRule="auto"/>
        <w:ind w:left="707" w:right="57" w:firstLine="709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  <w:lang w:val="en-US"/>
        </w:rPr>
        <w:t xml:space="preserve">N </w:t>
      </w:r>
      <w:r w:rsidRPr="004578DA">
        <w:rPr>
          <w:rFonts w:ascii="Times New Roman" w:hAnsi="Times New Roman"/>
          <w:sz w:val="24"/>
          <w:szCs w:val="24"/>
        </w:rPr>
        <w:t xml:space="preserve">– </w:t>
      </w:r>
      <w:proofErr w:type="gramStart"/>
      <w:r w:rsidRPr="004578DA">
        <w:rPr>
          <w:rFonts w:ascii="Times New Roman" w:hAnsi="Times New Roman"/>
          <w:sz w:val="24"/>
          <w:szCs w:val="24"/>
        </w:rPr>
        <w:t>регионарные</w:t>
      </w:r>
      <w:proofErr w:type="gramEnd"/>
      <w:r w:rsidRPr="004578DA">
        <w:rPr>
          <w:rFonts w:ascii="Times New Roman" w:hAnsi="Times New Roman"/>
          <w:sz w:val="24"/>
          <w:szCs w:val="24"/>
        </w:rPr>
        <w:t xml:space="preserve"> лимфатические узлы:</w:t>
      </w:r>
    </w:p>
    <w:p w:rsidR="008974F8" w:rsidRPr="004578DA" w:rsidRDefault="008974F8" w:rsidP="00F83ABC">
      <w:pPr>
        <w:numPr>
          <w:ilvl w:val="0"/>
          <w:numId w:val="10"/>
        </w:num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  <w:lang w:val="en-US"/>
        </w:rPr>
        <w:t>N</w:t>
      </w:r>
      <w:proofErr w:type="spellStart"/>
      <w:r w:rsidRPr="004578DA">
        <w:rPr>
          <w:rFonts w:ascii="Times New Roman" w:hAnsi="Times New Roman"/>
          <w:sz w:val="24"/>
          <w:szCs w:val="24"/>
        </w:rPr>
        <w:t>х</w:t>
      </w:r>
      <w:proofErr w:type="spellEnd"/>
      <w:r w:rsidRPr="004578DA">
        <w:rPr>
          <w:rFonts w:ascii="Times New Roman" w:hAnsi="Times New Roman"/>
          <w:sz w:val="24"/>
          <w:szCs w:val="24"/>
        </w:rPr>
        <w:t>–недостаточно данных для оценки регионарных лимфатических узлов</w:t>
      </w:r>
      <w:r w:rsidR="00620337">
        <w:rPr>
          <w:rFonts w:ascii="Times New Roman" w:hAnsi="Times New Roman"/>
          <w:sz w:val="24"/>
          <w:szCs w:val="24"/>
        </w:rPr>
        <w:t>;</w:t>
      </w:r>
    </w:p>
    <w:p w:rsidR="008974F8" w:rsidRPr="004578DA" w:rsidRDefault="008974F8" w:rsidP="00F83ABC">
      <w:pPr>
        <w:numPr>
          <w:ilvl w:val="0"/>
          <w:numId w:val="11"/>
        </w:num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  <w:lang w:val="en-US"/>
        </w:rPr>
        <w:t>N</w:t>
      </w:r>
      <w:r w:rsidRPr="004578DA">
        <w:rPr>
          <w:rFonts w:ascii="Times New Roman" w:hAnsi="Times New Roman"/>
          <w:sz w:val="24"/>
          <w:szCs w:val="24"/>
        </w:rPr>
        <w:t xml:space="preserve">0 – нет признаков метастатического поражения </w:t>
      </w:r>
      <w:r w:rsidR="00620337">
        <w:rPr>
          <w:rFonts w:ascii="Times New Roman" w:hAnsi="Times New Roman"/>
          <w:sz w:val="24"/>
          <w:szCs w:val="24"/>
        </w:rPr>
        <w:t>регионарных лимфатических узлов;</w:t>
      </w:r>
    </w:p>
    <w:p w:rsidR="008974F8" w:rsidRPr="004578DA" w:rsidRDefault="008974F8" w:rsidP="00F83ABC">
      <w:pPr>
        <w:numPr>
          <w:ilvl w:val="0"/>
          <w:numId w:val="12"/>
        </w:num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  <w:lang w:val="en-US"/>
        </w:rPr>
        <w:t>N</w:t>
      </w:r>
      <w:r w:rsidRPr="004578DA">
        <w:rPr>
          <w:rFonts w:ascii="Times New Roman" w:hAnsi="Times New Roman"/>
          <w:sz w:val="24"/>
          <w:szCs w:val="24"/>
        </w:rPr>
        <w:t xml:space="preserve">1 – имеется поражение </w:t>
      </w:r>
      <w:r w:rsidR="00620337">
        <w:rPr>
          <w:rFonts w:ascii="Times New Roman" w:hAnsi="Times New Roman"/>
          <w:sz w:val="24"/>
          <w:szCs w:val="24"/>
        </w:rPr>
        <w:t>регионарных лимфатических узлов;</w:t>
      </w:r>
    </w:p>
    <w:p w:rsidR="008974F8" w:rsidRPr="004578DA" w:rsidRDefault="008974F8" w:rsidP="00F83ABC">
      <w:pPr>
        <w:numPr>
          <w:ilvl w:val="0"/>
          <w:numId w:val="13"/>
        </w:num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  <w:lang w:val="en-US"/>
        </w:rPr>
        <w:t>N</w:t>
      </w:r>
      <w:r w:rsidRPr="004578DA">
        <w:rPr>
          <w:rFonts w:ascii="Times New Roman" w:hAnsi="Times New Roman"/>
          <w:sz w:val="24"/>
          <w:szCs w:val="24"/>
        </w:rPr>
        <w:t xml:space="preserve">1а–поражены </w:t>
      </w:r>
      <w:proofErr w:type="spellStart"/>
      <w:r w:rsidRPr="004578DA">
        <w:rPr>
          <w:rFonts w:ascii="Times New Roman" w:hAnsi="Times New Roman"/>
          <w:sz w:val="24"/>
          <w:szCs w:val="24"/>
        </w:rPr>
        <w:t>претрахеальные</w:t>
      </w:r>
      <w:proofErr w:type="spellEnd"/>
      <w:r w:rsidRPr="004578D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578DA">
        <w:rPr>
          <w:rFonts w:ascii="Times New Roman" w:hAnsi="Times New Roman"/>
          <w:sz w:val="24"/>
          <w:szCs w:val="24"/>
        </w:rPr>
        <w:t>паратрахеальные</w:t>
      </w:r>
      <w:proofErr w:type="spellEnd"/>
      <w:r w:rsidRPr="004578DA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4578DA">
        <w:rPr>
          <w:rFonts w:ascii="Times New Roman" w:hAnsi="Times New Roman"/>
          <w:sz w:val="24"/>
          <w:szCs w:val="24"/>
        </w:rPr>
        <w:t>п</w:t>
      </w:r>
      <w:r w:rsidR="00620337">
        <w:rPr>
          <w:rFonts w:ascii="Times New Roman" w:hAnsi="Times New Roman"/>
          <w:sz w:val="24"/>
          <w:szCs w:val="24"/>
        </w:rPr>
        <w:t>редгортанные</w:t>
      </w:r>
      <w:proofErr w:type="spellEnd"/>
      <w:r w:rsidR="00620337">
        <w:rPr>
          <w:rFonts w:ascii="Times New Roman" w:hAnsi="Times New Roman"/>
          <w:sz w:val="24"/>
          <w:szCs w:val="24"/>
        </w:rPr>
        <w:t xml:space="preserve"> лимфатические узлы;</w:t>
      </w:r>
    </w:p>
    <w:p w:rsidR="008974F8" w:rsidRPr="004578DA" w:rsidRDefault="008974F8" w:rsidP="00F83ABC">
      <w:pPr>
        <w:numPr>
          <w:ilvl w:val="0"/>
          <w:numId w:val="14"/>
        </w:num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  <w:lang w:val="en-US"/>
        </w:rPr>
        <w:t>N</w:t>
      </w:r>
      <w:r w:rsidRPr="004578DA">
        <w:rPr>
          <w:rFonts w:ascii="Times New Roman" w:hAnsi="Times New Roman"/>
          <w:sz w:val="24"/>
          <w:szCs w:val="24"/>
        </w:rPr>
        <w:t>1</w:t>
      </w:r>
      <w:r w:rsidRPr="004578DA">
        <w:rPr>
          <w:rFonts w:ascii="Times New Roman" w:hAnsi="Times New Roman"/>
          <w:sz w:val="24"/>
          <w:szCs w:val="24"/>
          <w:lang w:val="en-US"/>
        </w:rPr>
        <w:t>b</w:t>
      </w:r>
      <w:r w:rsidRPr="004578DA">
        <w:rPr>
          <w:rFonts w:ascii="Times New Roman" w:hAnsi="Times New Roman"/>
          <w:sz w:val="24"/>
          <w:szCs w:val="24"/>
        </w:rPr>
        <w:t xml:space="preserve"> – метастатическое поражение (одностороннее, двустороннее или </w:t>
      </w:r>
      <w:proofErr w:type="spellStart"/>
      <w:r w:rsidRPr="004578DA">
        <w:rPr>
          <w:rFonts w:ascii="Times New Roman" w:hAnsi="Times New Roman"/>
          <w:sz w:val="24"/>
          <w:szCs w:val="24"/>
        </w:rPr>
        <w:t>контрлатеральное</w:t>
      </w:r>
      <w:proofErr w:type="spellEnd"/>
      <w:r w:rsidRPr="004578DA">
        <w:rPr>
          <w:rFonts w:ascii="Times New Roman" w:hAnsi="Times New Roman"/>
          <w:sz w:val="24"/>
          <w:szCs w:val="24"/>
        </w:rPr>
        <w:t>) подчелюстных, яремных, надключичных и медиастинальных лимфатических узлов.</w:t>
      </w:r>
    </w:p>
    <w:p w:rsidR="008974F8" w:rsidRPr="004578DA" w:rsidRDefault="008974F8" w:rsidP="008974F8">
      <w:pPr>
        <w:spacing w:after="0" w:line="240" w:lineRule="auto"/>
        <w:ind w:left="707" w:right="57" w:firstLine="709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>М – отдаленные метастазы:</w:t>
      </w:r>
    </w:p>
    <w:p w:rsidR="008974F8" w:rsidRPr="004578DA" w:rsidRDefault="008974F8" w:rsidP="00F83ABC">
      <w:pPr>
        <w:numPr>
          <w:ilvl w:val="0"/>
          <w:numId w:val="15"/>
        </w:num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>М</w:t>
      </w:r>
      <w:proofErr w:type="gramStart"/>
      <w:r w:rsidRPr="004578DA">
        <w:rPr>
          <w:rFonts w:ascii="Times New Roman" w:hAnsi="Times New Roman"/>
          <w:sz w:val="24"/>
          <w:szCs w:val="24"/>
        </w:rPr>
        <w:t>0</w:t>
      </w:r>
      <w:proofErr w:type="gramEnd"/>
      <w:r w:rsidRPr="004578DA">
        <w:rPr>
          <w:rFonts w:ascii="Times New Roman" w:hAnsi="Times New Roman"/>
          <w:sz w:val="24"/>
          <w:szCs w:val="24"/>
        </w:rPr>
        <w:t xml:space="preserve"> – метастазы в отдаленных органах не определяются</w:t>
      </w:r>
      <w:r w:rsidR="00620337">
        <w:rPr>
          <w:rFonts w:ascii="Times New Roman" w:hAnsi="Times New Roman"/>
          <w:sz w:val="24"/>
          <w:szCs w:val="24"/>
        </w:rPr>
        <w:t>;</w:t>
      </w:r>
    </w:p>
    <w:p w:rsidR="008974F8" w:rsidRPr="004578DA" w:rsidRDefault="008974F8" w:rsidP="00F83ABC">
      <w:pPr>
        <w:numPr>
          <w:ilvl w:val="0"/>
          <w:numId w:val="16"/>
        </w:numPr>
        <w:tabs>
          <w:tab w:val="clear" w:pos="720"/>
        </w:tabs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>М</w:t>
      </w:r>
      <w:proofErr w:type="gramStart"/>
      <w:r w:rsidRPr="004578DA">
        <w:rPr>
          <w:rFonts w:ascii="Times New Roman" w:hAnsi="Times New Roman"/>
          <w:sz w:val="24"/>
          <w:szCs w:val="24"/>
        </w:rPr>
        <w:t>1</w:t>
      </w:r>
      <w:proofErr w:type="gramEnd"/>
      <w:r w:rsidRPr="004578DA">
        <w:rPr>
          <w:rFonts w:ascii="Times New Roman" w:hAnsi="Times New Roman"/>
          <w:sz w:val="24"/>
          <w:szCs w:val="24"/>
        </w:rPr>
        <w:t xml:space="preserve"> – отдаленные метастазы установлены.</w:t>
      </w:r>
    </w:p>
    <w:p w:rsidR="008974F8" w:rsidRPr="004578DA" w:rsidRDefault="008974F8" w:rsidP="00942E02">
      <w:pPr>
        <w:tabs>
          <w:tab w:val="left" w:pos="284"/>
        </w:tabs>
        <w:spacing w:after="0" w:line="240" w:lineRule="auto"/>
        <w:ind w:left="57" w:right="57" w:firstLine="510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 xml:space="preserve">Категория рака </w:t>
      </w:r>
      <w:r w:rsidRPr="004578DA">
        <w:rPr>
          <w:rFonts w:ascii="Times New Roman" w:hAnsi="Times New Roman"/>
          <w:sz w:val="24"/>
          <w:szCs w:val="24"/>
          <w:lang w:val="en-US"/>
        </w:rPr>
        <w:t>in</w:t>
      </w:r>
      <w:r w:rsidRPr="004578DA">
        <w:rPr>
          <w:rFonts w:ascii="Times New Roman" w:hAnsi="Times New Roman"/>
          <w:sz w:val="24"/>
          <w:szCs w:val="24"/>
        </w:rPr>
        <w:t xml:space="preserve"> </w:t>
      </w:r>
      <w:r w:rsidRPr="004578DA">
        <w:rPr>
          <w:rFonts w:ascii="Times New Roman" w:hAnsi="Times New Roman"/>
          <w:sz w:val="24"/>
          <w:szCs w:val="24"/>
          <w:lang w:val="en-US"/>
        </w:rPr>
        <w:t>situ</w:t>
      </w:r>
      <w:r w:rsidRPr="004578DA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4578DA">
        <w:rPr>
          <w:rFonts w:ascii="Times New Roman" w:hAnsi="Times New Roman"/>
          <w:sz w:val="24"/>
          <w:szCs w:val="24"/>
          <w:lang w:val="en-US"/>
        </w:rPr>
        <w:t>pTis</w:t>
      </w:r>
      <w:proofErr w:type="spellEnd"/>
      <w:r w:rsidRPr="004578DA">
        <w:rPr>
          <w:rFonts w:ascii="Times New Roman" w:hAnsi="Times New Roman"/>
          <w:sz w:val="24"/>
          <w:szCs w:val="24"/>
        </w:rPr>
        <w:t>) при РЩЖ не выделяется. Все категории</w:t>
      </w:r>
      <w:proofErr w:type="gramStart"/>
      <w:r w:rsidRPr="004578DA">
        <w:rPr>
          <w:rFonts w:ascii="Times New Roman" w:hAnsi="Times New Roman"/>
          <w:sz w:val="24"/>
          <w:szCs w:val="24"/>
        </w:rPr>
        <w:t xml:space="preserve"> Т</w:t>
      </w:r>
      <w:proofErr w:type="gramEnd"/>
      <w:r w:rsidRPr="004578DA">
        <w:rPr>
          <w:rFonts w:ascii="Times New Roman" w:hAnsi="Times New Roman"/>
          <w:sz w:val="24"/>
          <w:szCs w:val="24"/>
        </w:rPr>
        <w:t xml:space="preserve"> могут быть разделены на «</w:t>
      </w:r>
      <w:r w:rsidRPr="004578DA">
        <w:rPr>
          <w:rFonts w:ascii="Times New Roman" w:hAnsi="Times New Roman"/>
          <w:sz w:val="24"/>
          <w:szCs w:val="24"/>
          <w:lang w:val="en-US"/>
        </w:rPr>
        <w:t>s</w:t>
      </w:r>
      <w:r w:rsidRPr="004578DA">
        <w:rPr>
          <w:rFonts w:ascii="Times New Roman" w:hAnsi="Times New Roman"/>
          <w:sz w:val="24"/>
          <w:szCs w:val="24"/>
        </w:rPr>
        <w:t xml:space="preserve">» – </w:t>
      </w:r>
      <w:proofErr w:type="spellStart"/>
      <w:r w:rsidRPr="004578DA">
        <w:rPr>
          <w:rFonts w:ascii="Times New Roman" w:hAnsi="Times New Roman"/>
          <w:sz w:val="24"/>
          <w:szCs w:val="24"/>
        </w:rPr>
        <w:t>солитарный</w:t>
      </w:r>
      <w:proofErr w:type="spellEnd"/>
      <w:r w:rsidRPr="004578DA">
        <w:rPr>
          <w:rFonts w:ascii="Times New Roman" w:hAnsi="Times New Roman"/>
          <w:sz w:val="24"/>
          <w:szCs w:val="24"/>
        </w:rPr>
        <w:t xml:space="preserve"> рак и «</w:t>
      </w:r>
      <w:r w:rsidRPr="004578DA">
        <w:rPr>
          <w:rFonts w:ascii="Times New Roman" w:hAnsi="Times New Roman"/>
          <w:sz w:val="24"/>
          <w:szCs w:val="24"/>
          <w:lang w:val="en-US"/>
        </w:rPr>
        <w:t>m</w:t>
      </w:r>
      <w:r w:rsidRPr="004578DA">
        <w:rPr>
          <w:rFonts w:ascii="Times New Roman" w:hAnsi="Times New Roman"/>
          <w:sz w:val="24"/>
          <w:szCs w:val="24"/>
        </w:rPr>
        <w:t xml:space="preserve">» – многофокусный рак (больше 1 опухолевого узла одинакового или разного гистологического строения в пределах одной нозологической </w:t>
      </w:r>
      <w:r w:rsidRPr="004578DA">
        <w:rPr>
          <w:rFonts w:ascii="Times New Roman" w:hAnsi="Times New Roman"/>
          <w:sz w:val="24"/>
          <w:szCs w:val="24"/>
        </w:rPr>
        <w:lastRenderedPageBreak/>
        <w:t xml:space="preserve">формы рака). При сочетании двух и более </w:t>
      </w:r>
      <w:proofErr w:type="spellStart"/>
      <w:r w:rsidRPr="004578DA">
        <w:rPr>
          <w:rFonts w:ascii="Times New Roman" w:hAnsi="Times New Roman"/>
          <w:sz w:val="24"/>
          <w:szCs w:val="24"/>
        </w:rPr>
        <w:t>органотипических</w:t>
      </w:r>
      <w:proofErr w:type="spellEnd"/>
      <w:r w:rsidRPr="004578DA">
        <w:rPr>
          <w:rFonts w:ascii="Times New Roman" w:hAnsi="Times New Roman"/>
          <w:sz w:val="24"/>
          <w:szCs w:val="24"/>
        </w:rPr>
        <w:t xml:space="preserve"> карцином разных нозологических форм употребим термин «первично-множественный рак». </w:t>
      </w:r>
      <w:proofErr w:type="spellStart"/>
      <w:r w:rsidRPr="004578DA">
        <w:rPr>
          <w:rFonts w:ascii="Times New Roman" w:hAnsi="Times New Roman"/>
          <w:sz w:val="24"/>
          <w:szCs w:val="24"/>
        </w:rPr>
        <w:t>Анапластическая</w:t>
      </w:r>
      <w:proofErr w:type="spellEnd"/>
      <w:r w:rsidRPr="004578DA">
        <w:rPr>
          <w:rFonts w:ascii="Times New Roman" w:hAnsi="Times New Roman"/>
          <w:sz w:val="24"/>
          <w:szCs w:val="24"/>
        </w:rPr>
        <w:t xml:space="preserve"> (недифференцированная) карцинома всегда соответствует категории Т</w:t>
      </w:r>
      <w:proofErr w:type="gramStart"/>
      <w:r w:rsidRPr="004578DA">
        <w:rPr>
          <w:rFonts w:ascii="Times New Roman" w:hAnsi="Times New Roman"/>
          <w:sz w:val="24"/>
          <w:szCs w:val="24"/>
        </w:rPr>
        <w:t>4</w:t>
      </w:r>
      <w:proofErr w:type="gramEnd"/>
      <w:r w:rsidRPr="004578DA">
        <w:rPr>
          <w:rFonts w:ascii="Times New Roman" w:hAnsi="Times New Roman"/>
          <w:sz w:val="24"/>
          <w:szCs w:val="24"/>
        </w:rPr>
        <w:t>.</w:t>
      </w:r>
    </w:p>
    <w:p w:rsidR="008974F8" w:rsidRPr="004578DA" w:rsidRDefault="00FC3C4E" w:rsidP="00942E02">
      <w:pPr>
        <w:tabs>
          <w:tab w:val="left" w:pos="284"/>
        </w:tabs>
        <w:spacing w:after="0" w:line="240" w:lineRule="auto"/>
        <w:ind w:left="57" w:right="57" w:firstLine="510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 xml:space="preserve">Группировка рака щитовидной железы по стадиям, помимо категорий </w:t>
      </w:r>
      <w:r w:rsidRPr="004578DA">
        <w:rPr>
          <w:rFonts w:ascii="Times New Roman" w:hAnsi="Times New Roman"/>
          <w:sz w:val="24"/>
          <w:szCs w:val="24"/>
          <w:lang w:val="en-US"/>
        </w:rPr>
        <w:t>TNM</w:t>
      </w:r>
      <w:r w:rsidRPr="004578DA">
        <w:rPr>
          <w:rFonts w:ascii="Times New Roman" w:hAnsi="Times New Roman"/>
          <w:sz w:val="24"/>
          <w:szCs w:val="24"/>
        </w:rPr>
        <w:t>, учитывает гистологическое строение опухоли и возраст пациентов. При первично-множественном раке (например, медуллярном и папиллярном) каждая карцинома классифицируется отдельно.</w:t>
      </w:r>
    </w:p>
    <w:p w:rsidR="008974F8" w:rsidRPr="004578DA" w:rsidRDefault="008974F8" w:rsidP="00942E02">
      <w:pPr>
        <w:tabs>
          <w:tab w:val="left" w:pos="284"/>
        </w:tabs>
        <w:spacing w:after="0" w:line="240" w:lineRule="auto"/>
        <w:ind w:left="57" w:right="57" w:firstLine="510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>Выделяют следующие гистологические типы РЩЖ:</w:t>
      </w:r>
    </w:p>
    <w:p w:rsidR="008974F8" w:rsidRPr="004578DA" w:rsidRDefault="008974F8" w:rsidP="00F83ABC">
      <w:pPr>
        <w:pStyle w:val="a9"/>
        <w:numPr>
          <w:ilvl w:val="0"/>
          <w:numId w:val="17"/>
        </w:numPr>
        <w:tabs>
          <w:tab w:val="left" w:pos="284"/>
        </w:tabs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>папиллярный рак (включая фолликулярный вариант);</w:t>
      </w:r>
    </w:p>
    <w:p w:rsidR="008974F8" w:rsidRPr="004578DA" w:rsidRDefault="008974F8" w:rsidP="00F83ABC">
      <w:pPr>
        <w:pStyle w:val="a9"/>
        <w:numPr>
          <w:ilvl w:val="0"/>
          <w:numId w:val="17"/>
        </w:numPr>
        <w:tabs>
          <w:tab w:val="left" w:pos="567"/>
        </w:tabs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>фолликулярный рак;</w:t>
      </w:r>
    </w:p>
    <w:p w:rsidR="008974F8" w:rsidRPr="004578DA" w:rsidRDefault="008974F8" w:rsidP="00F83ABC">
      <w:pPr>
        <w:pStyle w:val="a9"/>
        <w:numPr>
          <w:ilvl w:val="0"/>
          <w:numId w:val="17"/>
        </w:numPr>
        <w:tabs>
          <w:tab w:val="left" w:pos="284"/>
          <w:tab w:val="left" w:pos="426"/>
        </w:tabs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>медуллярный рак;</w:t>
      </w:r>
    </w:p>
    <w:p w:rsidR="008974F8" w:rsidRPr="004578DA" w:rsidRDefault="008974F8" w:rsidP="00F83ABC">
      <w:pPr>
        <w:pStyle w:val="a9"/>
        <w:numPr>
          <w:ilvl w:val="0"/>
          <w:numId w:val="17"/>
        </w:numPr>
        <w:tabs>
          <w:tab w:val="left" w:pos="284"/>
          <w:tab w:val="left" w:pos="426"/>
        </w:tabs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>плоскоклеточный рак;</w:t>
      </w:r>
    </w:p>
    <w:p w:rsidR="008974F8" w:rsidRPr="004578DA" w:rsidRDefault="008974F8" w:rsidP="00F83ABC">
      <w:pPr>
        <w:pStyle w:val="a9"/>
        <w:numPr>
          <w:ilvl w:val="0"/>
          <w:numId w:val="17"/>
        </w:numPr>
        <w:tabs>
          <w:tab w:val="left" w:pos="284"/>
        </w:tabs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>недифференцированный (</w:t>
      </w:r>
      <w:proofErr w:type="spellStart"/>
      <w:r w:rsidRPr="004578DA">
        <w:rPr>
          <w:rFonts w:ascii="Times New Roman" w:hAnsi="Times New Roman"/>
          <w:sz w:val="24"/>
          <w:szCs w:val="24"/>
        </w:rPr>
        <w:t>анапластический</w:t>
      </w:r>
      <w:proofErr w:type="spellEnd"/>
      <w:r w:rsidRPr="004578DA">
        <w:rPr>
          <w:rFonts w:ascii="Times New Roman" w:hAnsi="Times New Roman"/>
          <w:sz w:val="24"/>
          <w:szCs w:val="24"/>
        </w:rPr>
        <w:t>) рак.</w:t>
      </w:r>
    </w:p>
    <w:p w:rsidR="00FC3C4E" w:rsidRPr="004578DA" w:rsidRDefault="00FC3C4E" w:rsidP="00FC3C4E">
      <w:pPr>
        <w:pStyle w:val="a9"/>
        <w:tabs>
          <w:tab w:val="left" w:pos="284"/>
        </w:tabs>
        <w:spacing w:after="0" w:line="240" w:lineRule="auto"/>
        <w:ind w:left="766" w:right="57"/>
        <w:jc w:val="both"/>
        <w:rPr>
          <w:rFonts w:ascii="Times New Roman" w:hAnsi="Times New Roman"/>
          <w:sz w:val="24"/>
          <w:szCs w:val="24"/>
        </w:rPr>
      </w:pPr>
    </w:p>
    <w:p w:rsidR="008974F8" w:rsidRPr="004578DA" w:rsidRDefault="008974F8" w:rsidP="008974F8">
      <w:pPr>
        <w:tabs>
          <w:tab w:val="left" w:pos="284"/>
        </w:tabs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>Таблица 2 – Гистологические варианты рака щитовидной железы</w:t>
      </w:r>
    </w:p>
    <w:tbl>
      <w:tblPr>
        <w:tblStyle w:val="ae"/>
        <w:tblW w:w="14652" w:type="dxa"/>
        <w:tblInd w:w="57" w:type="dxa"/>
        <w:tblLook w:val="04A0"/>
      </w:tblPr>
      <w:tblGrid>
        <w:gridCol w:w="3453"/>
        <w:gridCol w:w="11199"/>
      </w:tblGrid>
      <w:tr w:rsidR="00620337" w:rsidRPr="004578DA" w:rsidTr="00A84574">
        <w:tc>
          <w:tcPr>
            <w:tcW w:w="3453" w:type="dxa"/>
          </w:tcPr>
          <w:p w:rsidR="00620337" w:rsidRPr="004578DA" w:rsidRDefault="00620337" w:rsidP="008974F8">
            <w:pPr>
              <w:tabs>
                <w:tab w:val="left" w:pos="284"/>
              </w:tabs>
              <w:spacing w:after="0" w:line="240" w:lineRule="auto"/>
              <w:ind w:right="57"/>
              <w:jc w:val="both"/>
              <w:rPr>
                <w:sz w:val="24"/>
                <w:szCs w:val="24"/>
              </w:rPr>
            </w:pPr>
            <w:r w:rsidRPr="004578DA">
              <w:rPr>
                <w:sz w:val="24"/>
                <w:szCs w:val="24"/>
              </w:rPr>
              <w:t xml:space="preserve">Папиллярный рак (папиллярная карцинома) </w:t>
            </w:r>
          </w:p>
        </w:tc>
        <w:tc>
          <w:tcPr>
            <w:tcW w:w="11199" w:type="dxa"/>
          </w:tcPr>
          <w:p w:rsidR="00620337" w:rsidRPr="004578DA" w:rsidRDefault="00620337" w:rsidP="008974F8">
            <w:pPr>
              <w:tabs>
                <w:tab w:val="left" w:pos="284"/>
              </w:tabs>
              <w:spacing w:after="0" w:line="240" w:lineRule="auto"/>
              <w:ind w:right="57"/>
              <w:jc w:val="both"/>
              <w:rPr>
                <w:sz w:val="24"/>
                <w:szCs w:val="24"/>
              </w:rPr>
            </w:pPr>
            <w:r w:rsidRPr="004578DA">
              <w:rPr>
                <w:sz w:val="24"/>
                <w:szCs w:val="24"/>
              </w:rPr>
              <w:t xml:space="preserve">Фолликулярный, </w:t>
            </w:r>
            <w:proofErr w:type="spellStart"/>
            <w:r w:rsidRPr="004578DA">
              <w:rPr>
                <w:sz w:val="24"/>
                <w:szCs w:val="24"/>
              </w:rPr>
              <w:t>макрофолликулярный</w:t>
            </w:r>
            <w:proofErr w:type="spellEnd"/>
            <w:r w:rsidRPr="004578DA">
              <w:rPr>
                <w:sz w:val="24"/>
                <w:szCs w:val="24"/>
              </w:rPr>
              <w:t xml:space="preserve">, </w:t>
            </w:r>
            <w:proofErr w:type="spellStart"/>
            <w:r w:rsidRPr="004578DA">
              <w:rPr>
                <w:sz w:val="24"/>
                <w:szCs w:val="24"/>
              </w:rPr>
              <w:t>онкоцитарный</w:t>
            </w:r>
            <w:proofErr w:type="spellEnd"/>
            <w:r w:rsidRPr="004578DA">
              <w:rPr>
                <w:sz w:val="24"/>
                <w:szCs w:val="24"/>
              </w:rPr>
              <w:t>, светлоклеточный, «</w:t>
            </w:r>
            <w:proofErr w:type="spellStart"/>
            <w:r w:rsidRPr="004578DA">
              <w:rPr>
                <w:sz w:val="24"/>
                <w:szCs w:val="24"/>
              </w:rPr>
              <w:t>мезонефороидный</w:t>
            </w:r>
            <w:proofErr w:type="spellEnd"/>
            <w:r w:rsidRPr="004578DA">
              <w:rPr>
                <w:sz w:val="24"/>
                <w:szCs w:val="24"/>
              </w:rPr>
              <w:t xml:space="preserve">»; диффузно-склеротический, </w:t>
            </w:r>
            <w:proofErr w:type="spellStart"/>
            <w:r w:rsidRPr="004578DA">
              <w:rPr>
                <w:sz w:val="24"/>
                <w:szCs w:val="24"/>
              </w:rPr>
              <w:t>высококлеточный</w:t>
            </w:r>
            <w:proofErr w:type="spellEnd"/>
            <w:r w:rsidRPr="004578DA">
              <w:rPr>
                <w:sz w:val="24"/>
                <w:szCs w:val="24"/>
              </w:rPr>
              <w:t xml:space="preserve">, </w:t>
            </w:r>
            <w:proofErr w:type="spellStart"/>
            <w:r w:rsidRPr="004578DA">
              <w:rPr>
                <w:sz w:val="24"/>
                <w:szCs w:val="24"/>
              </w:rPr>
              <w:t>столбчатоклеточный</w:t>
            </w:r>
            <w:proofErr w:type="spellEnd"/>
            <w:r w:rsidRPr="004578DA">
              <w:rPr>
                <w:sz w:val="24"/>
                <w:szCs w:val="24"/>
              </w:rPr>
              <w:t xml:space="preserve">, солидный, </w:t>
            </w:r>
            <w:proofErr w:type="spellStart"/>
            <w:r w:rsidRPr="004578DA">
              <w:rPr>
                <w:sz w:val="24"/>
                <w:szCs w:val="24"/>
              </w:rPr>
              <w:t>крибриформный</w:t>
            </w:r>
            <w:proofErr w:type="spellEnd"/>
            <w:r w:rsidRPr="004578DA">
              <w:rPr>
                <w:sz w:val="24"/>
                <w:szCs w:val="24"/>
              </w:rPr>
              <w:t xml:space="preserve"> (</w:t>
            </w:r>
            <w:proofErr w:type="spellStart"/>
            <w:r w:rsidRPr="004578DA">
              <w:rPr>
                <w:sz w:val="24"/>
                <w:szCs w:val="24"/>
              </w:rPr>
              <w:t>крибриформно-морулярный</w:t>
            </w:r>
            <w:proofErr w:type="spellEnd"/>
            <w:r w:rsidRPr="004578DA">
              <w:rPr>
                <w:sz w:val="24"/>
                <w:szCs w:val="24"/>
              </w:rPr>
              <w:t xml:space="preserve">), папиллярный с </w:t>
            </w:r>
            <w:proofErr w:type="spellStart"/>
            <w:r w:rsidRPr="004578DA">
              <w:rPr>
                <w:sz w:val="24"/>
                <w:szCs w:val="24"/>
              </w:rPr>
              <w:t>фасциитоподобной</w:t>
            </w:r>
            <w:proofErr w:type="spellEnd"/>
            <w:r w:rsidRPr="004578DA">
              <w:rPr>
                <w:sz w:val="24"/>
                <w:szCs w:val="24"/>
              </w:rPr>
              <w:t xml:space="preserve"> </w:t>
            </w:r>
            <w:proofErr w:type="spellStart"/>
            <w:r w:rsidRPr="004578DA">
              <w:rPr>
                <w:sz w:val="24"/>
                <w:szCs w:val="24"/>
              </w:rPr>
              <w:t>сторомой</w:t>
            </w:r>
            <w:proofErr w:type="spellEnd"/>
            <w:r w:rsidRPr="004578DA">
              <w:rPr>
                <w:sz w:val="24"/>
                <w:szCs w:val="24"/>
              </w:rPr>
              <w:t xml:space="preserve">, папиллярный с </w:t>
            </w:r>
            <w:proofErr w:type="spellStart"/>
            <w:r w:rsidRPr="004578DA">
              <w:rPr>
                <w:sz w:val="24"/>
                <w:szCs w:val="24"/>
              </w:rPr>
              <w:t>инсулярным</w:t>
            </w:r>
            <w:proofErr w:type="spellEnd"/>
            <w:r w:rsidRPr="004578DA">
              <w:rPr>
                <w:sz w:val="24"/>
                <w:szCs w:val="24"/>
              </w:rPr>
              <w:t xml:space="preserve"> компонентом,  папиллярный с плоскоклеточной или мукоэпидермоидной карциномой, папиллярный с веретеноклеточной и гигантоклеточной карциномой, папиллярный рак в комбинации с медуллярной карциномой, </w:t>
            </w:r>
            <w:proofErr w:type="gramStart"/>
            <w:r w:rsidRPr="004578DA">
              <w:rPr>
                <w:sz w:val="24"/>
                <w:szCs w:val="24"/>
              </w:rPr>
              <w:t>папиллярная</w:t>
            </w:r>
            <w:proofErr w:type="gramEnd"/>
            <w:r w:rsidRPr="004578DA">
              <w:rPr>
                <w:sz w:val="24"/>
                <w:szCs w:val="24"/>
              </w:rPr>
              <w:t xml:space="preserve"> </w:t>
            </w:r>
            <w:proofErr w:type="spellStart"/>
            <w:r w:rsidRPr="004578DA">
              <w:rPr>
                <w:sz w:val="24"/>
                <w:szCs w:val="24"/>
              </w:rPr>
              <w:t>микрокарцинома</w:t>
            </w:r>
            <w:proofErr w:type="spellEnd"/>
          </w:p>
        </w:tc>
      </w:tr>
      <w:tr w:rsidR="00620337" w:rsidRPr="004578DA" w:rsidTr="00A84574">
        <w:tc>
          <w:tcPr>
            <w:tcW w:w="3453" w:type="dxa"/>
          </w:tcPr>
          <w:p w:rsidR="00620337" w:rsidRPr="004578DA" w:rsidRDefault="00620337" w:rsidP="008974F8">
            <w:pPr>
              <w:tabs>
                <w:tab w:val="left" w:pos="284"/>
              </w:tabs>
              <w:spacing w:after="0" w:line="240" w:lineRule="auto"/>
              <w:ind w:right="57"/>
              <w:jc w:val="both"/>
              <w:rPr>
                <w:sz w:val="24"/>
                <w:szCs w:val="24"/>
              </w:rPr>
            </w:pPr>
            <w:r w:rsidRPr="004578DA">
              <w:rPr>
                <w:sz w:val="24"/>
                <w:szCs w:val="24"/>
              </w:rPr>
              <w:t xml:space="preserve">Фолликулярный рак </w:t>
            </w:r>
          </w:p>
        </w:tc>
        <w:tc>
          <w:tcPr>
            <w:tcW w:w="11199" w:type="dxa"/>
          </w:tcPr>
          <w:p w:rsidR="00620337" w:rsidRPr="004578DA" w:rsidRDefault="00620337" w:rsidP="008974F8">
            <w:pPr>
              <w:tabs>
                <w:tab w:val="left" w:pos="284"/>
              </w:tabs>
              <w:spacing w:after="0" w:line="240" w:lineRule="auto"/>
              <w:ind w:right="57"/>
              <w:jc w:val="both"/>
              <w:rPr>
                <w:sz w:val="24"/>
                <w:szCs w:val="24"/>
              </w:rPr>
            </w:pPr>
            <w:proofErr w:type="spellStart"/>
            <w:r w:rsidRPr="004578DA">
              <w:rPr>
                <w:sz w:val="24"/>
                <w:szCs w:val="24"/>
              </w:rPr>
              <w:t>Микроинвазивный</w:t>
            </w:r>
            <w:proofErr w:type="spellEnd"/>
            <w:r w:rsidRPr="004578DA">
              <w:rPr>
                <w:sz w:val="24"/>
                <w:szCs w:val="24"/>
              </w:rPr>
              <w:t xml:space="preserve"> (только с инвазией капсулы или с инвазией капсулы и единичных кровеносных сосудов), </w:t>
            </w:r>
            <w:proofErr w:type="spellStart"/>
            <w:r w:rsidRPr="004578DA">
              <w:rPr>
                <w:sz w:val="24"/>
                <w:szCs w:val="24"/>
              </w:rPr>
              <w:t>макроинвазивный</w:t>
            </w:r>
            <w:proofErr w:type="spellEnd"/>
            <w:r w:rsidRPr="004578DA">
              <w:rPr>
                <w:sz w:val="24"/>
                <w:szCs w:val="24"/>
              </w:rPr>
              <w:t xml:space="preserve"> (без капсулы), </w:t>
            </w:r>
            <w:proofErr w:type="spellStart"/>
            <w:r w:rsidRPr="004578DA">
              <w:rPr>
                <w:sz w:val="24"/>
                <w:szCs w:val="24"/>
              </w:rPr>
              <w:t>ангиоинвызивный</w:t>
            </w:r>
            <w:proofErr w:type="spellEnd"/>
            <w:r w:rsidRPr="004578DA">
              <w:rPr>
                <w:sz w:val="24"/>
                <w:szCs w:val="24"/>
              </w:rPr>
              <w:t xml:space="preserve"> (более 4 мелких кровеносных сосудов в капсуле опухоли и /или инвазия крупных кровеносных сосудов за пределами капсулы опухоли). По клеточному составу может быть типичным, </w:t>
            </w:r>
            <w:proofErr w:type="spellStart"/>
            <w:r w:rsidRPr="004578DA">
              <w:rPr>
                <w:sz w:val="24"/>
                <w:szCs w:val="24"/>
              </w:rPr>
              <w:t>онкоцитарным</w:t>
            </w:r>
            <w:proofErr w:type="spellEnd"/>
            <w:r w:rsidRPr="004578DA">
              <w:rPr>
                <w:sz w:val="24"/>
                <w:szCs w:val="24"/>
              </w:rPr>
              <w:t xml:space="preserve">  или светлоклеточным, смешанным.</w:t>
            </w:r>
          </w:p>
        </w:tc>
      </w:tr>
      <w:tr w:rsidR="00620337" w:rsidRPr="004578DA" w:rsidTr="00A84574">
        <w:tc>
          <w:tcPr>
            <w:tcW w:w="3453" w:type="dxa"/>
          </w:tcPr>
          <w:p w:rsidR="00620337" w:rsidRPr="004578DA" w:rsidRDefault="00620337" w:rsidP="008974F8">
            <w:pPr>
              <w:tabs>
                <w:tab w:val="left" w:pos="284"/>
              </w:tabs>
              <w:spacing w:after="0" w:line="240" w:lineRule="auto"/>
              <w:ind w:right="57"/>
              <w:jc w:val="both"/>
              <w:rPr>
                <w:sz w:val="24"/>
                <w:szCs w:val="24"/>
              </w:rPr>
            </w:pPr>
            <w:r w:rsidRPr="004578DA">
              <w:rPr>
                <w:sz w:val="24"/>
                <w:szCs w:val="24"/>
              </w:rPr>
              <w:t>Плохо дифференцированный рак</w:t>
            </w:r>
          </w:p>
        </w:tc>
        <w:tc>
          <w:tcPr>
            <w:tcW w:w="11199" w:type="dxa"/>
          </w:tcPr>
          <w:p w:rsidR="00620337" w:rsidRPr="004578DA" w:rsidRDefault="00620337" w:rsidP="008974F8">
            <w:pPr>
              <w:tabs>
                <w:tab w:val="left" w:pos="284"/>
              </w:tabs>
              <w:spacing w:after="0" w:line="240" w:lineRule="auto"/>
              <w:ind w:right="57"/>
              <w:jc w:val="both"/>
              <w:rPr>
                <w:sz w:val="24"/>
                <w:szCs w:val="24"/>
              </w:rPr>
            </w:pPr>
            <w:proofErr w:type="spellStart"/>
            <w:r w:rsidRPr="004578DA">
              <w:rPr>
                <w:sz w:val="24"/>
                <w:szCs w:val="24"/>
              </w:rPr>
              <w:t>Микроинвазивный</w:t>
            </w:r>
            <w:proofErr w:type="spellEnd"/>
            <w:r w:rsidRPr="004578DA">
              <w:rPr>
                <w:sz w:val="24"/>
                <w:szCs w:val="24"/>
              </w:rPr>
              <w:t xml:space="preserve">, </w:t>
            </w:r>
            <w:proofErr w:type="spellStart"/>
            <w:r w:rsidRPr="004578DA">
              <w:rPr>
                <w:sz w:val="24"/>
                <w:szCs w:val="24"/>
              </w:rPr>
              <w:t>макроинвазивный</w:t>
            </w:r>
            <w:proofErr w:type="spellEnd"/>
            <w:r w:rsidRPr="004578DA">
              <w:rPr>
                <w:sz w:val="24"/>
                <w:szCs w:val="24"/>
              </w:rPr>
              <w:t xml:space="preserve">, </w:t>
            </w:r>
            <w:proofErr w:type="spellStart"/>
            <w:r w:rsidRPr="004578DA">
              <w:rPr>
                <w:sz w:val="24"/>
                <w:szCs w:val="24"/>
              </w:rPr>
              <w:t>инсулярный</w:t>
            </w:r>
            <w:proofErr w:type="spellEnd"/>
            <w:r w:rsidRPr="004578DA">
              <w:rPr>
                <w:sz w:val="24"/>
                <w:szCs w:val="24"/>
              </w:rPr>
              <w:t xml:space="preserve">, </w:t>
            </w:r>
            <w:proofErr w:type="spellStart"/>
            <w:r w:rsidRPr="004578DA">
              <w:rPr>
                <w:sz w:val="24"/>
                <w:szCs w:val="24"/>
              </w:rPr>
              <w:t>солидно-трабекулярный</w:t>
            </w:r>
            <w:proofErr w:type="spellEnd"/>
          </w:p>
        </w:tc>
      </w:tr>
      <w:tr w:rsidR="00620337" w:rsidRPr="004578DA" w:rsidTr="00A84574">
        <w:tc>
          <w:tcPr>
            <w:tcW w:w="3453" w:type="dxa"/>
          </w:tcPr>
          <w:p w:rsidR="00620337" w:rsidRPr="004578DA" w:rsidRDefault="00620337" w:rsidP="008974F8">
            <w:pPr>
              <w:tabs>
                <w:tab w:val="left" w:pos="284"/>
              </w:tabs>
              <w:spacing w:after="0" w:line="240" w:lineRule="auto"/>
              <w:ind w:right="57"/>
              <w:jc w:val="both"/>
              <w:rPr>
                <w:sz w:val="24"/>
                <w:szCs w:val="24"/>
              </w:rPr>
            </w:pPr>
            <w:r w:rsidRPr="004578DA">
              <w:rPr>
                <w:sz w:val="24"/>
                <w:szCs w:val="24"/>
              </w:rPr>
              <w:t>Недифференцированный (</w:t>
            </w:r>
            <w:proofErr w:type="spellStart"/>
            <w:r w:rsidRPr="004578DA">
              <w:rPr>
                <w:sz w:val="24"/>
                <w:szCs w:val="24"/>
              </w:rPr>
              <w:t>анапластический</w:t>
            </w:r>
            <w:proofErr w:type="spellEnd"/>
            <w:r w:rsidRPr="004578DA">
              <w:rPr>
                <w:sz w:val="24"/>
                <w:szCs w:val="24"/>
              </w:rPr>
              <w:t xml:space="preserve">) рак </w:t>
            </w:r>
          </w:p>
        </w:tc>
        <w:tc>
          <w:tcPr>
            <w:tcW w:w="11199" w:type="dxa"/>
          </w:tcPr>
          <w:p w:rsidR="00620337" w:rsidRPr="004578DA" w:rsidRDefault="00620337" w:rsidP="008974F8">
            <w:pPr>
              <w:tabs>
                <w:tab w:val="left" w:pos="284"/>
              </w:tabs>
              <w:spacing w:after="0" w:line="240" w:lineRule="auto"/>
              <w:ind w:right="57"/>
              <w:jc w:val="both"/>
              <w:rPr>
                <w:sz w:val="24"/>
                <w:szCs w:val="24"/>
              </w:rPr>
            </w:pPr>
            <w:r w:rsidRPr="004578DA">
              <w:rPr>
                <w:sz w:val="24"/>
                <w:szCs w:val="24"/>
              </w:rPr>
              <w:t xml:space="preserve">Веретеноклеточный, гигантоклеточный, </w:t>
            </w:r>
            <w:proofErr w:type="spellStart"/>
            <w:r w:rsidRPr="004578DA">
              <w:rPr>
                <w:sz w:val="24"/>
                <w:szCs w:val="24"/>
              </w:rPr>
              <w:t>полиморфноклеточный</w:t>
            </w:r>
            <w:proofErr w:type="spellEnd"/>
            <w:r w:rsidRPr="004578DA">
              <w:rPr>
                <w:sz w:val="24"/>
                <w:szCs w:val="24"/>
              </w:rPr>
              <w:t>, сквамозный</w:t>
            </w:r>
          </w:p>
        </w:tc>
      </w:tr>
      <w:tr w:rsidR="00620337" w:rsidRPr="004578DA" w:rsidTr="00A84574">
        <w:tc>
          <w:tcPr>
            <w:tcW w:w="3453" w:type="dxa"/>
          </w:tcPr>
          <w:p w:rsidR="00620337" w:rsidRPr="004578DA" w:rsidRDefault="00620337" w:rsidP="008974F8">
            <w:pPr>
              <w:tabs>
                <w:tab w:val="left" w:pos="284"/>
              </w:tabs>
              <w:spacing w:after="0" w:line="240" w:lineRule="auto"/>
              <w:ind w:right="57"/>
              <w:jc w:val="both"/>
              <w:rPr>
                <w:sz w:val="24"/>
                <w:szCs w:val="24"/>
              </w:rPr>
            </w:pPr>
            <w:r w:rsidRPr="004578DA">
              <w:rPr>
                <w:sz w:val="24"/>
                <w:szCs w:val="24"/>
              </w:rPr>
              <w:t>Рак, ассоциированный с пороками развития и плоскоклеточной метаплазией</w:t>
            </w:r>
          </w:p>
        </w:tc>
        <w:tc>
          <w:tcPr>
            <w:tcW w:w="11199" w:type="dxa"/>
          </w:tcPr>
          <w:p w:rsidR="00620337" w:rsidRPr="004578DA" w:rsidRDefault="00620337" w:rsidP="008974F8">
            <w:pPr>
              <w:tabs>
                <w:tab w:val="left" w:pos="284"/>
              </w:tabs>
              <w:spacing w:after="0" w:line="240" w:lineRule="auto"/>
              <w:ind w:right="57"/>
              <w:jc w:val="both"/>
              <w:rPr>
                <w:sz w:val="24"/>
                <w:szCs w:val="24"/>
              </w:rPr>
            </w:pPr>
            <w:r w:rsidRPr="004578DA">
              <w:rPr>
                <w:sz w:val="24"/>
                <w:szCs w:val="24"/>
              </w:rPr>
              <w:t xml:space="preserve">Плоскоклеточный, мукоэпидермоидный, </w:t>
            </w:r>
            <w:proofErr w:type="spellStart"/>
            <w:r w:rsidRPr="004578DA">
              <w:rPr>
                <w:sz w:val="24"/>
                <w:szCs w:val="24"/>
              </w:rPr>
              <w:t>склерозирующий</w:t>
            </w:r>
            <w:proofErr w:type="spellEnd"/>
            <w:r w:rsidRPr="004578DA">
              <w:rPr>
                <w:sz w:val="24"/>
                <w:szCs w:val="24"/>
              </w:rPr>
              <w:t xml:space="preserve"> мукоэпидермоидный рак с эозинофилами, слизистый, веретеноклеточная эпителиальная опухоль с </w:t>
            </w:r>
            <w:proofErr w:type="spellStart"/>
            <w:r w:rsidRPr="004578DA">
              <w:rPr>
                <w:sz w:val="24"/>
                <w:szCs w:val="24"/>
              </w:rPr>
              <w:t>тимической</w:t>
            </w:r>
            <w:proofErr w:type="spellEnd"/>
            <w:r w:rsidRPr="004578DA">
              <w:rPr>
                <w:sz w:val="24"/>
                <w:szCs w:val="24"/>
              </w:rPr>
              <w:t xml:space="preserve"> дифференцировкой рак с </w:t>
            </w:r>
            <w:proofErr w:type="spellStart"/>
            <w:r w:rsidRPr="004578DA">
              <w:rPr>
                <w:sz w:val="24"/>
                <w:szCs w:val="24"/>
              </w:rPr>
              <w:t>тимической</w:t>
            </w:r>
            <w:proofErr w:type="spellEnd"/>
            <w:r w:rsidRPr="004578DA">
              <w:rPr>
                <w:sz w:val="24"/>
                <w:szCs w:val="24"/>
              </w:rPr>
              <w:t xml:space="preserve"> дифференцировкой </w:t>
            </w:r>
          </w:p>
        </w:tc>
      </w:tr>
      <w:tr w:rsidR="00620337" w:rsidRPr="004578DA" w:rsidTr="00A84574">
        <w:tc>
          <w:tcPr>
            <w:tcW w:w="3453" w:type="dxa"/>
          </w:tcPr>
          <w:p w:rsidR="00620337" w:rsidRPr="004578DA" w:rsidRDefault="00620337" w:rsidP="008974F8">
            <w:pPr>
              <w:tabs>
                <w:tab w:val="left" w:pos="284"/>
              </w:tabs>
              <w:spacing w:after="0" w:line="240" w:lineRule="auto"/>
              <w:ind w:right="57"/>
              <w:jc w:val="both"/>
              <w:rPr>
                <w:sz w:val="24"/>
                <w:szCs w:val="24"/>
              </w:rPr>
            </w:pPr>
            <w:r w:rsidRPr="004578DA">
              <w:rPr>
                <w:sz w:val="24"/>
                <w:szCs w:val="24"/>
              </w:rPr>
              <w:t xml:space="preserve">Медуллярный рак </w:t>
            </w:r>
          </w:p>
        </w:tc>
        <w:tc>
          <w:tcPr>
            <w:tcW w:w="11199" w:type="dxa"/>
          </w:tcPr>
          <w:p w:rsidR="00620337" w:rsidRPr="004578DA" w:rsidRDefault="00620337" w:rsidP="008974F8">
            <w:pPr>
              <w:tabs>
                <w:tab w:val="left" w:pos="284"/>
              </w:tabs>
              <w:spacing w:after="0" w:line="240" w:lineRule="auto"/>
              <w:ind w:right="57"/>
              <w:jc w:val="both"/>
              <w:rPr>
                <w:sz w:val="24"/>
                <w:szCs w:val="24"/>
              </w:rPr>
            </w:pPr>
            <w:r w:rsidRPr="004578DA">
              <w:rPr>
                <w:sz w:val="24"/>
                <w:szCs w:val="24"/>
              </w:rPr>
              <w:t xml:space="preserve">Классический (с амилоидом стромы, продукцией </w:t>
            </w:r>
            <w:proofErr w:type="spellStart"/>
            <w:r w:rsidRPr="004578DA">
              <w:rPr>
                <w:sz w:val="24"/>
                <w:szCs w:val="24"/>
              </w:rPr>
              <w:t>кальцитонина</w:t>
            </w:r>
            <w:proofErr w:type="spellEnd"/>
            <w:r w:rsidRPr="004578DA">
              <w:rPr>
                <w:sz w:val="24"/>
                <w:szCs w:val="24"/>
              </w:rPr>
              <w:t xml:space="preserve">), атипический (повышен уровень </w:t>
            </w:r>
            <w:proofErr w:type="spellStart"/>
            <w:r w:rsidRPr="004578DA">
              <w:rPr>
                <w:sz w:val="24"/>
                <w:szCs w:val="24"/>
              </w:rPr>
              <w:t>кальцитонина</w:t>
            </w:r>
            <w:proofErr w:type="spellEnd"/>
            <w:r w:rsidRPr="004578DA">
              <w:rPr>
                <w:sz w:val="24"/>
                <w:szCs w:val="24"/>
              </w:rPr>
              <w:t xml:space="preserve"> в крови, но в клетках опухоли </w:t>
            </w:r>
            <w:proofErr w:type="spellStart"/>
            <w:r w:rsidRPr="004578DA">
              <w:rPr>
                <w:sz w:val="24"/>
                <w:szCs w:val="24"/>
              </w:rPr>
              <w:t>кальцитонин</w:t>
            </w:r>
            <w:proofErr w:type="spellEnd"/>
            <w:r w:rsidRPr="004578DA">
              <w:rPr>
                <w:sz w:val="24"/>
                <w:szCs w:val="24"/>
              </w:rPr>
              <w:t xml:space="preserve"> не </w:t>
            </w:r>
            <w:proofErr w:type="spellStart"/>
            <w:r w:rsidRPr="004578DA">
              <w:rPr>
                <w:sz w:val="24"/>
                <w:szCs w:val="24"/>
              </w:rPr>
              <w:t>экспрессируется</w:t>
            </w:r>
            <w:proofErr w:type="spellEnd"/>
            <w:r w:rsidRPr="004578DA">
              <w:rPr>
                <w:sz w:val="24"/>
                <w:szCs w:val="24"/>
              </w:rPr>
              <w:t>)</w:t>
            </w:r>
          </w:p>
        </w:tc>
      </w:tr>
      <w:tr w:rsidR="00620337" w:rsidRPr="004578DA" w:rsidTr="00A84574">
        <w:tc>
          <w:tcPr>
            <w:tcW w:w="3453" w:type="dxa"/>
          </w:tcPr>
          <w:p w:rsidR="00620337" w:rsidRPr="004578DA" w:rsidRDefault="00620337" w:rsidP="008974F8">
            <w:pPr>
              <w:tabs>
                <w:tab w:val="left" w:pos="284"/>
              </w:tabs>
              <w:spacing w:after="0" w:line="240" w:lineRule="auto"/>
              <w:ind w:right="57"/>
              <w:jc w:val="both"/>
              <w:rPr>
                <w:sz w:val="24"/>
                <w:szCs w:val="24"/>
              </w:rPr>
            </w:pPr>
            <w:r w:rsidRPr="004578DA">
              <w:rPr>
                <w:sz w:val="24"/>
                <w:szCs w:val="24"/>
              </w:rPr>
              <w:t xml:space="preserve">Смешанная </w:t>
            </w:r>
            <w:proofErr w:type="spellStart"/>
            <w:r w:rsidRPr="004578DA">
              <w:rPr>
                <w:sz w:val="24"/>
                <w:szCs w:val="24"/>
              </w:rPr>
              <w:t>медуллярно-фолликулярная</w:t>
            </w:r>
            <w:proofErr w:type="spellEnd"/>
            <w:r w:rsidRPr="004578DA">
              <w:rPr>
                <w:sz w:val="24"/>
                <w:szCs w:val="24"/>
              </w:rPr>
              <w:t xml:space="preserve"> карцинома </w:t>
            </w:r>
          </w:p>
        </w:tc>
        <w:tc>
          <w:tcPr>
            <w:tcW w:w="11199" w:type="dxa"/>
          </w:tcPr>
          <w:p w:rsidR="00620337" w:rsidRPr="004578DA" w:rsidRDefault="00620337" w:rsidP="008974F8">
            <w:pPr>
              <w:tabs>
                <w:tab w:val="left" w:pos="284"/>
              </w:tabs>
              <w:spacing w:after="0" w:line="240" w:lineRule="auto"/>
              <w:ind w:right="57"/>
              <w:jc w:val="both"/>
              <w:rPr>
                <w:sz w:val="24"/>
                <w:szCs w:val="24"/>
              </w:rPr>
            </w:pPr>
            <w:r w:rsidRPr="004578DA">
              <w:rPr>
                <w:sz w:val="24"/>
                <w:szCs w:val="24"/>
              </w:rPr>
              <w:t xml:space="preserve">Клетки опухоли приблизительно в равной пропорции </w:t>
            </w:r>
            <w:proofErr w:type="spellStart"/>
            <w:r w:rsidRPr="004578DA">
              <w:rPr>
                <w:sz w:val="24"/>
                <w:szCs w:val="24"/>
              </w:rPr>
              <w:t>экспрессируют</w:t>
            </w:r>
            <w:proofErr w:type="spellEnd"/>
            <w:r w:rsidRPr="004578DA">
              <w:rPr>
                <w:sz w:val="24"/>
                <w:szCs w:val="24"/>
              </w:rPr>
              <w:t xml:space="preserve"> </w:t>
            </w:r>
            <w:proofErr w:type="spellStart"/>
            <w:r w:rsidRPr="004578DA">
              <w:rPr>
                <w:sz w:val="24"/>
                <w:szCs w:val="24"/>
              </w:rPr>
              <w:t>кальцитонин</w:t>
            </w:r>
            <w:proofErr w:type="spellEnd"/>
            <w:r w:rsidRPr="004578DA">
              <w:rPr>
                <w:sz w:val="24"/>
                <w:szCs w:val="24"/>
              </w:rPr>
              <w:t xml:space="preserve"> и </w:t>
            </w:r>
            <w:proofErr w:type="spellStart"/>
            <w:r w:rsidRPr="004578DA">
              <w:rPr>
                <w:sz w:val="24"/>
                <w:szCs w:val="24"/>
              </w:rPr>
              <w:t>тиреоглобин</w:t>
            </w:r>
            <w:proofErr w:type="spellEnd"/>
          </w:p>
        </w:tc>
      </w:tr>
    </w:tbl>
    <w:p w:rsidR="008974F8" w:rsidRPr="004578DA" w:rsidRDefault="002A6F6B" w:rsidP="00942E02">
      <w:pPr>
        <w:pStyle w:val="a9"/>
        <w:tabs>
          <w:tab w:val="left" w:pos="284"/>
        </w:tabs>
        <w:spacing w:after="0" w:line="240" w:lineRule="auto"/>
        <w:ind w:left="57" w:right="57" w:firstLine="510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b/>
          <w:sz w:val="24"/>
          <w:szCs w:val="24"/>
        </w:rPr>
        <w:lastRenderedPageBreak/>
        <w:t xml:space="preserve">А) </w:t>
      </w:r>
      <w:r w:rsidR="008974F8" w:rsidRPr="004578DA">
        <w:rPr>
          <w:rFonts w:ascii="Times New Roman" w:hAnsi="Times New Roman"/>
          <w:b/>
          <w:sz w:val="24"/>
          <w:szCs w:val="24"/>
        </w:rPr>
        <w:t>Папиллярный рак</w:t>
      </w:r>
      <w:r w:rsidR="00580B5A" w:rsidRPr="004578DA">
        <w:rPr>
          <w:rFonts w:ascii="Times New Roman" w:hAnsi="Times New Roman"/>
          <w:b/>
          <w:sz w:val="24"/>
          <w:szCs w:val="24"/>
        </w:rPr>
        <w:t xml:space="preserve"> щитовидной железы</w:t>
      </w:r>
      <w:r w:rsidR="008974F8" w:rsidRPr="004578DA">
        <w:rPr>
          <w:rFonts w:ascii="Times New Roman" w:hAnsi="Times New Roman"/>
          <w:sz w:val="24"/>
          <w:szCs w:val="24"/>
        </w:rPr>
        <w:t xml:space="preserve"> – самая частая злокачественная опухоль щитовидной железы (80- 85% случаев). Фолликулярный рак составляет 10-15% карцином щитовидной железы. Медуллярный рак составляет 1,5-2% от числа всех карцином щитовидной железы. Недифференцированный рак – одна из наиболее злокачественных опухолей человека, встречается в 1-5% наблюдений.</w:t>
      </w:r>
    </w:p>
    <w:p w:rsidR="008974F8" w:rsidRPr="004578DA" w:rsidRDefault="008974F8" w:rsidP="00942E02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>Дифференцированный рак ЩЖ длительное время не имеет клинических проявлений и может сочетаться с уже существующей фоновой патологией щитовидной железы.</w:t>
      </w:r>
      <w:r w:rsidR="0026741F">
        <w:rPr>
          <w:rFonts w:ascii="Times New Roman" w:hAnsi="Times New Roman"/>
          <w:sz w:val="24"/>
          <w:szCs w:val="24"/>
        </w:rPr>
        <w:t xml:space="preserve"> </w:t>
      </w:r>
      <w:r w:rsidR="0031527D" w:rsidRPr="004578DA">
        <w:rPr>
          <w:rFonts w:ascii="Times New Roman" w:hAnsi="Times New Roman"/>
          <w:sz w:val="24"/>
          <w:szCs w:val="24"/>
        </w:rPr>
        <w:t>Одна из особенностей папиллярного рака щитовидной железы</w:t>
      </w:r>
      <w:r w:rsidRPr="004578DA">
        <w:rPr>
          <w:rFonts w:ascii="Times New Roman" w:hAnsi="Times New Roman"/>
          <w:sz w:val="24"/>
          <w:szCs w:val="24"/>
        </w:rPr>
        <w:t xml:space="preserve"> – длительное существование не только без клинических проявлений и тенденции к агрессивному росту.</w:t>
      </w:r>
    </w:p>
    <w:p w:rsidR="0031527D" w:rsidRPr="004578DA" w:rsidRDefault="0031527D" w:rsidP="00942E02">
      <w:pPr>
        <w:spacing w:after="0" w:line="240" w:lineRule="auto"/>
        <w:ind w:left="57" w:firstLine="510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 xml:space="preserve">Основные ультразвуковые признаки: неправильная форма; вертикальная ориентация; нечеткие и неровные контуры; сниженная </w:t>
      </w:r>
      <w:proofErr w:type="spellStart"/>
      <w:r w:rsidRPr="004578DA">
        <w:rPr>
          <w:rFonts w:ascii="Times New Roman" w:hAnsi="Times New Roman"/>
          <w:sz w:val="24"/>
          <w:szCs w:val="24"/>
        </w:rPr>
        <w:t>эхогенность</w:t>
      </w:r>
      <w:proofErr w:type="spellEnd"/>
      <w:r w:rsidRPr="004578DA">
        <w:rPr>
          <w:rFonts w:ascii="Times New Roman" w:hAnsi="Times New Roman"/>
          <w:sz w:val="24"/>
          <w:szCs w:val="24"/>
        </w:rPr>
        <w:t>; неоднородная структура (рисунок 17).</w:t>
      </w:r>
    </w:p>
    <w:p w:rsidR="0031527D" w:rsidRPr="004578DA" w:rsidRDefault="0031527D" w:rsidP="008974F8">
      <w:pPr>
        <w:pStyle w:val="a9"/>
        <w:tabs>
          <w:tab w:val="left" w:pos="284"/>
        </w:tabs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114300</wp:posOffset>
            </wp:positionV>
            <wp:extent cx="2792730" cy="2338705"/>
            <wp:effectExtent l="19050" t="0" r="7620" b="0"/>
            <wp:wrapTight wrapText="bothSides">
              <wp:wrapPolygon edited="0">
                <wp:start x="-147" y="0"/>
                <wp:lineTo x="-147" y="21465"/>
                <wp:lineTo x="21659" y="21465"/>
                <wp:lineTo x="21659" y="0"/>
                <wp:lineTo x="-147" y="0"/>
              </wp:wrapPolygon>
            </wp:wrapTight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27D" w:rsidRPr="004578DA" w:rsidRDefault="0031527D" w:rsidP="004C5F0D">
      <w:pPr>
        <w:spacing w:after="0" w:line="240" w:lineRule="auto"/>
        <w:ind w:firstLine="57"/>
        <w:rPr>
          <w:rFonts w:ascii="Times New Roman" w:hAnsi="Times New Roman"/>
          <w:i/>
          <w:sz w:val="24"/>
          <w:szCs w:val="24"/>
        </w:rPr>
      </w:pPr>
      <w:r w:rsidRPr="004578DA">
        <w:rPr>
          <w:rFonts w:ascii="Times New Roman" w:hAnsi="Times New Roman"/>
          <w:b/>
          <w:i/>
          <w:sz w:val="24"/>
          <w:szCs w:val="24"/>
        </w:rPr>
        <w:t>Рисунок 17 –</w:t>
      </w:r>
      <w:r w:rsidR="0026741F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Папиллярный рак щитовидной железы </w:t>
      </w:r>
      <w:r w:rsidRPr="004578DA">
        <w:rPr>
          <w:rFonts w:ascii="Times New Roman" w:hAnsi="Times New Roman"/>
          <w:i/>
          <w:sz w:val="24"/>
          <w:szCs w:val="24"/>
        </w:rPr>
        <w:t>(указан стрелками)</w:t>
      </w:r>
    </w:p>
    <w:p w:rsidR="0031527D" w:rsidRPr="004578DA" w:rsidRDefault="0031527D" w:rsidP="008974F8">
      <w:pPr>
        <w:pStyle w:val="a9"/>
        <w:tabs>
          <w:tab w:val="left" w:pos="284"/>
        </w:tabs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</w:p>
    <w:p w:rsidR="0031527D" w:rsidRPr="004578DA" w:rsidRDefault="0031527D" w:rsidP="008974F8">
      <w:pPr>
        <w:pStyle w:val="a9"/>
        <w:tabs>
          <w:tab w:val="left" w:pos="284"/>
        </w:tabs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</w:p>
    <w:p w:rsidR="0031527D" w:rsidRPr="004578DA" w:rsidRDefault="0031527D" w:rsidP="008974F8">
      <w:pPr>
        <w:pStyle w:val="a9"/>
        <w:tabs>
          <w:tab w:val="left" w:pos="284"/>
        </w:tabs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</w:p>
    <w:p w:rsidR="0031527D" w:rsidRPr="004578DA" w:rsidRDefault="0031527D" w:rsidP="008974F8">
      <w:pPr>
        <w:pStyle w:val="a9"/>
        <w:tabs>
          <w:tab w:val="left" w:pos="284"/>
        </w:tabs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</w:p>
    <w:p w:rsidR="0031527D" w:rsidRPr="004578DA" w:rsidRDefault="0031527D" w:rsidP="008974F8">
      <w:pPr>
        <w:pStyle w:val="a9"/>
        <w:tabs>
          <w:tab w:val="left" w:pos="284"/>
        </w:tabs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</w:p>
    <w:p w:rsidR="0031527D" w:rsidRPr="004578DA" w:rsidRDefault="0031527D" w:rsidP="008974F8">
      <w:pPr>
        <w:pStyle w:val="a9"/>
        <w:tabs>
          <w:tab w:val="left" w:pos="284"/>
        </w:tabs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</w:p>
    <w:p w:rsidR="0031527D" w:rsidRPr="004578DA" w:rsidRDefault="0031527D" w:rsidP="008974F8">
      <w:pPr>
        <w:pStyle w:val="a9"/>
        <w:tabs>
          <w:tab w:val="left" w:pos="284"/>
        </w:tabs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</w:p>
    <w:p w:rsidR="0031527D" w:rsidRPr="004578DA" w:rsidRDefault="0031527D" w:rsidP="008974F8">
      <w:pPr>
        <w:pStyle w:val="a9"/>
        <w:tabs>
          <w:tab w:val="left" w:pos="284"/>
        </w:tabs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</w:p>
    <w:p w:rsidR="0031527D" w:rsidRPr="004578DA" w:rsidRDefault="0031527D" w:rsidP="008974F8">
      <w:pPr>
        <w:pStyle w:val="a9"/>
        <w:tabs>
          <w:tab w:val="left" w:pos="284"/>
        </w:tabs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</w:p>
    <w:p w:rsidR="0031527D" w:rsidRPr="004578DA" w:rsidRDefault="0031527D" w:rsidP="008974F8">
      <w:pPr>
        <w:pStyle w:val="a9"/>
        <w:tabs>
          <w:tab w:val="left" w:pos="284"/>
        </w:tabs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</w:p>
    <w:p w:rsidR="0031527D" w:rsidRPr="004578DA" w:rsidRDefault="0031527D" w:rsidP="008974F8">
      <w:pPr>
        <w:pStyle w:val="a9"/>
        <w:tabs>
          <w:tab w:val="left" w:pos="284"/>
        </w:tabs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</w:p>
    <w:p w:rsidR="0031527D" w:rsidRPr="004578DA" w:rsidRDefault="0031527D" w:rsidP="008974F8">
      <w:pPr>
        <w:pStyle w:val="a9"/>
        <w:tabs>
          <w:tab w:val="left" w:pos="284"/>
        </w:tabs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</w:p>
    <w:p w:rsidR="0031527D" w:rsidRPr="004578DA" w:rsidRDefault="0031527D" w:rsidP="00942E02">
      <w:pPr>
        <w:pStyle w:val="a9"/>
        <w:tabs>
          <w:tab w:val="left" w:pos="284"/>
        </w:tabs>
        <w:spacing w:after="0" w:line="240" w:lineRule="auto"/>
        <w:ind w:left="57" w:right="57" w:firstLine="510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 xml:space="preserve">А также структура </w:t>
      </w:r>
      <w:proofErr w:type="spellStart"/>
      <w:r w:rsidRPr="004578DA">
        <w:rPr>
          <w:rFonts w:ascii="Times New Roman" w:hAnsi="Times New Roman"/>
          <w:sz w:val="24"/>
          <w:szCs w:val="24"/>
        </w:rPr>
        <w:t>узлообразований</w:t>
      </w:r>
      <w:proofErr w:type="spellEnd"/>
      <w:r w:rsidRPr="004578DA">
        <w:rPr>
          <w:rFonts w:ascii="Times New Roman" w:hAnsi="Times New Roman"/>
          <w:sz w:val="24"/>
          <w:szCs w:val="24"/>
        </w:rPr>
        <w:t xml:space="preserve"> при папиллярном раке может носить неоднородный характер за счет </w:t>
      </w:r>
      <w:proofErr w:type="spellStart"/>
      <w:r w:rsidRPr="004578DA">
        <w:rPr>
          <w:rFonts w:ascii="Times New Roman" w:hAnsi="Times New Roman"/>
          <w:sz w:val="24"/>
          <w:szCs w:val="24"/>
        </w:rPr>
        <w:t>микрокальцинатов</w:t>
      </w:r>
      <w:proofErr w:type="spellEnd"/>
      <w:r w:rsidR="006212C7" w:rsidRPr="004578DA">
        <w:rPr>
          <w:rFonts w:ascii="Times New Roman" w:hAnsi="Times New Roman"/>
          <w:sz w:val="24"/>
          <w:szCs w:val="24"/>
        </w:rPr>
        <w:t xml:space="preserve"> (рисунок 18).</w:t>
      </w:r>
      <w:r w:rsidRPr="004578DA">
        <w:rPr>
          <w:rFonts w:ascii="Times New Roman" w:hAnsi="Times New Roman"/>
          <w:sz w:val="24"/>
          <w:szCs w:val="24"/>
        </w:rPr>
        <w:t xml:space="preserve"> </w:t>
      </w:r>
    </w:p>
    <w:p w:rsidR="0031527D" w:rsidRPr="004578DA" w:rsidRDefault="0031527D" w:rsidP="008974F8">
      <w:pPr>
        <w:pStyle w:val="a9"/>
        <w:tabs>
          <w:tab w:val="left" w:pos="284"/>
        </w:tabs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36195</wp:posOffset>
            </wp:positionV>
            <wp:extent cx="2861945" cy="2420620"/>
            <wp:effectExtent l="19050" t="0" r="0" b="0"/>
            <wp:wrapTight wrapText="bothSides">
              <wp:wrapPolygon edited="0">
                <wp:start x="-144" y="0"/>
                <wp:lineTo x="-144" y="21419"/>
                <wp:lineTo x="21566" y="21419"/>
                <wp:lineTo x="21566" y="0"/>
                <wp:lineTo x="-144" y="0"/>
              </wp:wrapPolygon>
            </wp:wrapTight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42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27D" w:rsidRPr="004578DA" w:rsidRDefault="0031527D" w:rsidP="004C5F0D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578DA">
        <w:rPr>
          <w:rFonts w:ascii="Times New Roman" w:hAnsi="Times New Roman"/>
          <w:b/>
          <w:i/>
          <w:sz w:val="24"/>
          <w:szCs w:val="24"/>
        </w:rPr>
        <w:t>Рисунок 1</w:t>
      </w:r>
      <w:r w:rsidR="006212C7" w:rsidRPr="004578DA">
        <w:rPr>
          <w:rFonts w:ascii="Times New Roman" w:hAnsi="Times New Roman"/>
          <w:b/>
          <w:i/>
          <w:sz w:val="24"/>
          <w:szCs w:val="24"/>
        </w:rPr>
        <w:t>8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 –</w:t>
      </w:r>
      <w:r w:rsidR="0026741F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6212C7" w:rsidRPr="004578DA">
        <w:rPr>
          <w:rFonts w:ascii="Times New Roman" w:hAnsi="Times New Roman"/>
          <w:b/>
          <w:i/>
          <w:sz w:val="24"/>
          <w:szCs w:val="24"/>
        </w:rPr>
        <w:t>П</w:t>
      </w:r>
      <w:r w:rsidRPr="004578DA">
        <w:rPr>
          <w:rFonts w:ascii="Times New Roman" w:hAnsi="Times New Roman"/>
          <w:b/>
          <w:i/>
          <w:sz w:val="24"/>
          <w:szCs w:val="24"/>
        </w:rPr>
        <w:t>апиллярн</w:t>
      </w:r>
      <w:r w:rsidR="006212C7" w:rsidRPr="004578DA">
        <w:rPr>
          <w:rFonts w:ascii="Times New Roman" w:hAnsi="Times New Roman"/>
          <w:b/>
          <w:i/>
          <w:sz w:val="24"/>
          <w:szCs w:val="24"/>
        </w:rPr>
        <w:t>ый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 рак небольших размеров</w:t>
      </w:r>
      <w:r w:rsidR="006212C7" w:rsidRPr="004578DA">
        <w:rPr>
          <w:rFonts w:ascii="Times New Roman" w:hAnsi="Times New Roman"/>
          <w:b/>
          <w:i/>
          <w:sz w:val="24"/>
          <w:szCs w:val="24"/>
        </w:rPr>
        <w:t xml:space="preserve"> с </w:t>
      </w:r>
      <w:proofErr w:type="spellStart"/>
      <w:r w:rsidR="006212C7" w:rsidRPr="004578DA">
        <w:rPr>
          <w:rFonts w:ascii="Times New Roman" w:hAnsi="Times New Roman"/>
          <w:b/>
          <w:i/>
          <w:sz w:val="24"/>
          <w:szCs w:val="24"/>
        </w:rPr>
        <w:t>микрокальцинатами</w:t>
      </w:r>
      <w:proofErr w:type="spellEnd"/>
      <w:r w:rsidR="006212C7" w:rsidRPr="004578D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6212C7" w:rsidRPr="004578DA">
        <w:rPr>
          <w:rFonts w:ascii="Times New Roman" w:hAnsi="Times New Roman"/>
          <w:i/>
          <w:sz w:val="24"/>
          <w:szCs w:val="24"/>
        </w:rPr>
        <w:t>(указан стрелкой)</w:t>
      </w:r>
      <w:r w:rsidR="006212C7" w:rsidRPr="004578DA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31527D" w:rsidRPr="004578DA" w:rsidRDefault="0031527D" w:rsidP="008974F8">
      <w:pPr>
        <w:pStyle w:val="a9"/>
        <w:tabs>
          <w:tab w:val="left" w:pos="284"/>
        </w:tabs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</w:p>
    <w:p w:rsidR="0031527D" w:rsidRPr="004578DA" w:rsidRDefault="0031527D" w:rsidP="008974F8">
      <w:pPr>
        <w:pStyle w:val="a9"/>
        <w:tabs>
          <w:tab w:val="left" w:pos="284"/>
        </w:tabs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</w:p>
    <w:p w:rsidR="0031527D" w:rsidRPr="004578DA" w:rsidRDefault="0031527D" w:rsidP="008974F8">
      <w:pPr>
        <w:pStyle w:val="a9"/>
        <w:tabs>
          <w:tab w:val="left" w:pos="284"/>
        </w:tabs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</w:p>
    <w:p w:rsidR="0031527D" w:rsidRPr="004578DA" w:rsidRDefault="0031527D" w:rsidP="008974F8">
      <w:pPr>
        <w:pStyle w:val="a9"/>
        <w:tabs>
          <w:tab w:val="left" w:pos="284"/>
        </w:tabs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</w:p>
    <w:p w:rsidR="0031527D" w:rsidRPr="004578DA" w:rsidRDefault="0031527D" w:rsidP="008974F8">
      <w:pPr>
        <w:pStyle w:val="a9"/>
        <w:tabs>
          <w:tab w:val="left" w:pos="284"/>
        </w:tabs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</w:p>
    <w:p w:rsidR="0031527D" w:rsidRPr="004578DA" w:rsidRDefault="0031527D" w:rsidP="008974F8">
      <w:pPr>
        <w:pStyle w:val="a9"/>
        <w:tabs>
          <w:tab w:val="left" w:pos="284"/>
        </w:tabs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</w:p>
    <w:p w:rsidR="0031527D" w:rsidRPr="004578DA" w:rsidRDefault="0031527D" w:rsidP="008974F8">
      <w:pPr>
        <w:pStyle w:val="a9"/>
        <w:tabs>
          <w:tab w:val="left" w:pos="284"/>
        </w:tabs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</w:p>
    <w:p w:rsidR="0031527D" w:rsidRPr="004578DA" w:rsidRDefault="006212C7" w:rsidP="00942E02">
      <w:pPr>
        <w:pStyle w:val="a9"/>
        <w:tabs>
          <w:tab w:val="left" w:pos="284"/>
        </w:tabs>
        <w:spacing w:after="0" w:line="240" w:lineRule="auto"/>
        <w:ind w:left="57" w:right="57" w:firstLine="510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lastRenderedPageBreak/>
        <w:t>В клинической картине дифференцированных карцином ведущую роль нередко играют метастазы в регионарные лимфатические узлы</w:t>
      </w:r>
      <w:r w:rsidR="003E2D8F" w:rsidRPr="004578DA">
        <w:rPr>
          <w:rFonts w:ascii="Times New Roman" w:hAnsi="Times New Roman"/>
          <w:sz w:val="24"/>
          <w:szCs w:val="24"/>
        </w:rPr>
        <w:t>.</w:t>
      </w:r>
      <w:r w:rsidRPr="004578DA">
        <w:rPr>
          <w:rFonts w:ascii="Times New Roman" w:hAnsi="Times New Roman"/>
          <w:sz w:val="24"/>
          <w:szCs w:val="24"/>
        </w:rPr>
        <w:t xml:space="preserve"> Регионарные метастазы могут появляться очень рано, когда первичная опухоль настолько мала, что клинически не определяется. В таких случаях регионарные метастазы являются первым и нередко единственным клиническим проявлением заболевания.</w:t>
      </w:r>
    </w:p>
    <w:p w:rsidR="006212C7" w:rsidRPr="004578DA" w:rsidRDefault="006212C7" w:rsidP="00942E02">
      <w:pPr>
        <w:pStyle w:val="a9"/>
        <w:tabs>
          <w:tab w:val="left" w:pos="284"/>
        </w:tabs>
        <w:spacing w:after="0" w:line="240" w:lineRule="auto"/>
        <w:ind w:left="57" w:right="57" w:firstLine="510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 xml:space="preserve">Основные ультразвуковые признаки метастаза папиллярной карциномы в лимфатический узел: нарушение дифференцировки; замещение </w:t>
      </w:r>
      <w:r w:rsidR="003E2D8F" w:rsidRPr="004578DA">
        <w:rPr>
          <w:rFonts w:ascii="Times New Roman" w:hAnsi="Times New Roman"/>
          <w:sz w:val="24"/>
          <w:szCs w:val="24"/>
        </w:rPr>
        <w:t>ткани лимфатического узла злокачественными клетками; иногда с кистозным компонентом за счет распада лимфатического узла (рисунок 20 и 22).</w:t>
      </w:r>
    </w:p>
    <w:p w:rsidR="006212C7" w:rsidRPr="004578DA" w:rsidRDefault="0026741F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88265</wp:posOffset>
            </wp:positionV>
            <wp:extent cx="2968625" cy="2444750"/>
            <wp:effectExtent l="19050" t="0" r="3175" b="0"/>
            <wp:wrapTight wrapText="bothSides">
              <wp:wrapPolygon edited="0">
                <wp:start x="-139" y="0"/>
                <wp:lineTo x="-139" y="21376"/>
                <wp:lineTo x="21623" y="21376"/>
                <wp:lineTo x="21623" y="0"/>
                <wp:lineTo x="-139" y="0"/>
              </wp:wrapPolygon>
            </wp:wrapTight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44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2C7" w:rsidRPr="004578DA" w:rsidRDefault="006212C7" w:rsidP="004C5F0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578DA">
        <w:rPr>
          <w:rFonts w:ascii="Times New Roman" w:hAnsi="Times New Roman"/>
          <w:b/>
          <w:i/>
          <w:sz w:val="24"/>
          <w:szCs w:val="24"/>
        </w:rPr>
        <w:t xml:space="preserve">Рисунок 19 – Папиллярный рак щитовидной железы </w:t>
      </w:r>
      <w:r w:rsidR="003E2D8F" w:rsidRPr="004578DA">
        <w:rPr>
          <w:rFonts w:ascii="Times New Roman" w:hAnsi="Times New Roman"/>
          <w:b/>
          <w:i/>
          <w:sz w:val="24"/>
          <w:szCs w:val="24"/>
        </w:rPr>
        <w:t xml:space="preserve">размером более 1 см </w:t>
      </w:r>
      <w:r w:rsidR="003E2D8F" w:rsidRPr="004578DA">
        <w:rPr>
          <w:rFonts w:ascii="Times New Roman" w:hAnsi="Times New Roman"/>
          <w:i/>
          <w:sz w:val="24"/>
          <w:szCs w:val="24"/>
        </w:rPr>
        <w:t>(указан стрелками)</w:t>
      </w:r>
    </w:p>
    <w:p w:rsidR="006212C7" w:rsidRPr="004578DA" w:rsidRDefault="006212C7" w:rsidP="006212C7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6212C7" w:rsidRPr="004578DA" w:rsidRDefault="006212C7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212C7" w:rsidRPr="004578DA" w:rsidRDefault="006212C7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212C7" w:rsidRPr="004578DA" w:rsidRDefault="006212C7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212C7" w:rsidRPr="004578DA" w:rsidRDefault="006212C7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212C7" w:rsidRPr="004578DA" w:rsidRDefault="006212C7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C5F0D" w:rsidRDefault="004C5F0D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6741F" w:rsidRPr="004578DA" w:rsidRDefault="0026741F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212C7" w:rsidRPr="004578DA" w:rsidRDefault="006212C7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212C7" w:rsidRPr="004578DA" w:rsidRDefault="006212C7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212C7" w:rsidRPr="004578DA" w:rsidRDefault="006212C7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212C7" w:rsidRPr="004578DA" w:rsidRDefault="0026741F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-3085465</wp:posOffset>
            </wp:positionH>
            <wp:positionV relativeFrom="paragraph">
              <wp:posOffset>144780</wp:posOffset>
            </wp:positionV>
            <wp:extent cx="2968625" cy="2475230"/>
            <wp:effectExtent l="19050" t="0" r="3175" b="0"/>
            <wp:wrapTight wrapText="bothSides">
              <wp:wrapPolygon edited="0">
                <wp:start x="-139" y="0"/>
                <wp:lineTo x="-139" y="21445"/>
                <wp:lineTo x="21623" y="21445"/>
                <wp:lineTo x="21623" y="0"/>
                <wp:lineTo x="-139" y="0"/>
              </wp:wrapPolygon>
            </wp:wrapTight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47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2C7" w:rsidRPr="004578DA" w:rsidRDefault="006212C7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212C7" w:rsidRPr="004578DA" w:rsidRDefault="006212C7" w:rsidP="004C5F0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578DA">
        <w:rPr>
          <w:rFonts w:ascii="Times New Roman" w:hAnsi="Times New Roman"/>
          <w:b/>
          <w:i/>
          <w:sz w:val="24"/>
          <w:szCs w:val="24"/>
        </w:rPr>
        <w:t xml:space="preserve">Рисунок 20 </w:t>
      </w:r>
      <w:r w:rsidR="0026741F" w:rsidRPr="004578DA">
        <w:rPr>
          <w:rFonts w:ascii="Times New Roman" w:hAnsi="Times New Roman"/>
          <w:b/>
          <w:i/>
          <w:sz w:val="24"/>
          <w:szCs w:val="24"/>
        </w:rPr>
        <w:t>–</w:t>
      </w:r>
      <w:r w:rsidR="0026741F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Метастаз в шейный </w:t>
      </w:r>
      <w:proofErr w:type="spellStart"/>
      <w:r w:rsidRPr="004578DA">
        <w:rPr>
          <w:rFonts w:ascii="Times New Roman" w:hAnsi="Times New Roman"/>
          <w:b/>
          <w:i/>
          <w:sz w:val="24"/>
          <w:szCs w:val="24"/>
        </w:rPr>
        <w:t>лимфоузел</w:t>
      </w:r>
      <w:proofErr w:type="spellEnd"/>
      <w:r w:rsidRPr="004578DA">
        <w:rPr>
          <w:rFonts w:ascii="Times New Roman" w:hAnsi="Times New Roman"/>
          <w:b/>
          <w:i/>
          <w:sz w:val="24"/>
          <w:szCs w:val="24"/>
        </w:rPr>
        <w:t xml:space="preserve"> папиллярного рака</w:t>
      </w:r>
      <w:r w:rsidR="003E2D8F" w:rsidRPr="004578DA">
        <w:rPr>
          <w:rFonts w:ascii="Times New Roman" w:hAnsi="Times New Roman"/>
          <w:b/>
          <w:i/>
          <w:sz w:val="24"/>
          <w:szCs w:val="24"/>
        </w:rPr>
        <w:t xml:space="preserve"> щитовидной железы, изображенного на рисунке 19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3E2D8F" w:rsidRPr="004578DA">
        <w:rPr>
          <w:rFonts w:ascii="Times New Roman" w:hAnsi="Times New Roman"/>
          <w:i/>
          <w:sz w:val="24"/>
          <w:szCs w:val="24"/>
        </w:rPr>
        <w:t xml:space="preserve">(метастаз в </w:t>
      </w:r>
      <w:proofErr w:type="spellStart"/>
      <w:r w:rsidR="003E2D8F" w:rsidRPr="004578DA">
        <w:rPr>
          <w:rFonts w:ascii="Times New Roman" w:hAnsi="Times New Roman"/>
          <w:i/>
          <w:sz w:val="24"/>
          <w:szCs w:val="24"/>
        </w:rPr>
        <w:t>лимф</w:t>
      </w:r>
      <w:r w:rsidR="004C5F0D" w:rsidRPr="004578DA">
        <w:rPr>
          <w:rFonts w:ascii="Times New Roman" w:hAnsi="Times New Roman"/>
          <w:i/>
          <w:sz w:val="24"/>
          <w:szCs w:val="24"/>
        </w:rPr>
        <w:t>о</w:t>
      </w:r>
      <w:r w:rsidR="003E2D8F" w:rsidRPr="004578DA">
        <w:rPr>
          <w:rFonts w:ascii="Times New Roman" w:hAnsi="Times New Roman"/>
          <w:i/>
          <w:sz w:val="24"/>
          <w:szCs w:val="24"/>
        </w:rPr>
        <w:t>узел</w:t>
      </w:r>
      <w:proofErr w:type="spellEnd"/>
      <w:r w:rsidR="003E2D8F" w:rsidRPr="004578DA">
        <w:rPr>
          <w:rFonts w:ascii="Times New Roman" w:hAnsi="Times New Roman"/>
          <w:i/>
          <w:sz w:val="24"/>
          <w:szCs w:val="24"/>
        </w:rPr>
        <w:t xml:space="preserve"> указан стрелками)</w:t>
      </w:r>
    </w:p>
    <w:p w:rsidR="006212C7" w:rsidRPr="004578DA" w:rsidRDefault="006212C7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212C7" w:rsidRPr="004578DA" w:rsidRDefault="006212C7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212C7" w:rsidRPr="004578DA" w:rsidRDefault="006212C7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3C4E" w:rsidRPr="004578DA" w:rsidRDefault="00FC3C4E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3C4E" w:rsidRPr="004578DA" w:rsidRDefault="00FC3C4E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212C7" w:rsidRPr="004578DA" w:rsidRDefault="006212C7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212C7" w:rsidRPr="004578DA" w:rsidRDefault="006212C7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212C7" w:rsidRPr="004578DA" w:rsidRDefault="006212C7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212C7" w:rsidRPr="004578DA" w:rsidRDefault="006212C7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212C7" w:rsidRPr="004578DA" w:rsidRDefault="006212C7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212C7" w:rsidRPr="004578DA" w:rsidRDefault="006212C7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212C7" w:rsidRPr="004578DA" w:rsidRDefault="0026741F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104140</wp:posOffset>
            </wp:positionV>
            <wp:extent cx="3297555" cy="2718435"/>
            <wp:effectExtent l="19050" t="0" r="0" b="0"/>
            <wp:wrapTight wrapText="bothSides">
              <wp:wrapPolygon edited="0">
                <wp:start x="-125" y="0"/>
                <wp:lineTo x="-125" y="21494"/>
                <wp:lineTo x="21588" y="21494"/>
                <wp:lineTo x="21588" y="0"/>
                <wp:lineTo x="-125" y="0"/>
              </wp:wrapPolygon>
            </wp:wrapTight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271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2D8F" w:rsidRPr="004578DA" w:rsidRDefault="003E2D8F" w:rsidP="0026741F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578DA">
        <w:rPr>
          <w:rFonts w:ascii="Times New Roman" w:hAnsi="Times New Roman"/>
          <w:b/>
          <w:i/>
          <w:sz w:val="24"/>
          <w:szCs w:val="24"/>
        </w:rPr>
        <w:t>Рисунок 21 –</w:t>
      </w:r>
      <w:r w:rsidR="0026741F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Папиллярный рак щитовидной железы размером менее 1 см </w:t>
      </w:r>
      <w:r w:rsidRPr="004578DA">
        <w:rPr>
          <w:rFonts w:ascii="Times New Roman" w:hAnsi="Times New Roman"/>
          <w:i/>
          <w:sz w:val="24"/>
          <w:szCs w:val="24"/>
        </w:rPr>
        <w:t>(указан стрелкой)</w:t>
      </w:r>
    </w:p>
    <w:p w:rsidR="006212C7" w:rsidRPr="004578DA" w:rsidRDefault="006212C7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212C7" w:rsidRPr="004578DA" w:rsidRDefault="006212C7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E2D8F" w:rsidRPr="004578DA" w:rsidRDefault="003E2D8F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E2D8F" w:rsidRPr="004578DA" w:rsidRDefault="003E2D8F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E2D8F" w:rsidRPr="004578DA" w:rsidRDefault="003E2D8F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E2D8F" w:rsidRPr="004578DA" w:rsidRDefault="003E2D8F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E2D8F" w:rsidRPr="004578DA" w:rsidRDefault="003E2D8F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E2D8F" w:rsidRPr="004578DA" w:rsidRDefault="003E2D8F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E2D8F" w:rsidRPr="004578DA" w:rsidRDefault="003E2D8F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E2D8F" w:rsidRPr="004578DA" w:rsidRDefault="003E2D8F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A6A2D" w:rsidRPr="004578DA" w:rsidRDefault="007A6A2D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E2D8F" w:rsidRPr="004578DA" w:rsidRDefault="003E2D8F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E2D8F" w:rsidRPr="004578DA" w:rsidRDefault="003E2D8F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A6A2D" w:rsidRPr="004578DA" w:rsidRDefault="007A6A2D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E2D8F" w:rsidRPr="004578DA" w:rsidRDefault="0026741F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118745</wp:posOffset>
            </wp:positionV>
            <wp:extent cx="3296920" cy="2743200"/>
            <wp:effectExtent l="19050" t="0" r="0" b="0"/>
            <wp:wrapTight wrapText="bothSides">
              <wp:wrapPolygon edited="0">
                <wp:start x="-125" y="0"/>
                <wp:lineTo x="-125" y="21450"/>
                <wp:lineTo x="21592" y="21450"/>
                <wp:lineTo x="21592" y="0"/>
                <wp:lineTo x="-125" y="0"/>
              </wp:wrapPolygon>
            </wp:wrapTight>
            <wp:docPr id="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2D8F" w:rsidRPr="004578DA" w:rsidRDefault="004C5F0D" w:rsidP="004C5F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b/>
          <w:i/>
          <w:sz w:val="24"/>
          <w:szCs w:val="24"/>
        </w:rPr>
        <w:t xml:space="preserve">Рисунок 22 – Метастаз </w:t>
      </w:r>
      <w:r w:rsidR="0026741F">
        <w:rPr>
          <w:rFonts w:ascii="Times New Roman" w:hAnsi="Times New Roman"/>
          <w:b/>
          <w:i/>
          <w:sz w:val="24"/>
          <w:szCs w:val="24"/>
        </w:rPr>
        <w:t xml:space="preserve">больших размеров 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папиллярного рака щитовидной железы, изображенного на рисунке 21, в шейный </w:t>
      </w:r>
      <w:proofErr w:type="spellStart"/>
      <w:r w:rsidRPr="004578DA">
        <w:rPr>
          <w:rFonts w:ascii="Times New Roman" w:hAnsi="Times New Roman"/>
          <w:b/>
          <w:i/>
          <w:sz w:val="24"/>
          <w:szCs w:val="24"/>
        </w:rPr>
        <w:t>лимфоузел</w:t>
      </w:r>
      <w:proofErr w:type="spellEnd"/>
      <w:r w:rsidRPr="004578DA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4578DA">
        <w:rPr>
          <w:rFonts w:ascii="Times New Roman" w:hAnsi="Times New Roman"/>
          <w:i/>
          <w:sz w:val="24"/>
          <w:szCs w:val="24"/>
        </w:rPr>
        <w:t xml:space="preserve">(метастаз в </w:t>
      </w:r>
      <w:proofErr w:type="spellStart"/>
      <w:r w:rsidRPr="004578DA">
        <w:rPr>
          <w:rFonts w:ascii="Times New Roman" w:hAnsi="Times New Roman"/>
          <w:i/>
          <w:sz w:val="24"/>
          <w:szCs w:val="24"/>
        </w:rPr>
        <w:t>лимфоузел</w:t>
      </w:r>
      <w:proofErr w:type="spellEnd"/>
      <w:r w:rsidRPr="004578DA">
        <w:rPr>
          <w:rFonts w:ascii="Times New Roman" w:hAnsi="Times New Roman"/>
          <w:i/>
          <w:sz w:val="24"/>
          <w:szCs w:val="24"/>
        </w:rPr>
        <w:t xml:space="preserve"> указан стрелк</w:t>
      </w:r>
      <w:r w:rsidR="007A6A2D" w:rsidRPr="004578DA">
        <w:rPr>
          <w:rFonts w:ascii="Times New Roman" w:hAnsi="Times New Roman"/>
          <w:i/>
          <w:sz w:val="24"/>
          <w:szCs w:val="24"/>
        </w:rPr>
        <w:t>ой</w:t>
      </w:r>
      <w:r w:rsidRPr="004578DA">
        <w:rPr>
          <w:rFonts w:ascii="Times New Roman" w:hAnsi="Times New Roman"/>
          <w:i/>
          <w:sz w:val="24"/>
          <w:szCs w:val="24"/>
        </w:rPr>
        <w:t>)</w:t>
      </w:r>
    </w:p>
    <w:p w:rsidR="003E2D8F" w:rsidRPr="004578DA" w:rsidRDefault="003E2D8F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E2D8F" w:rsidRPr="004578DA" w:rsidRDefault="003E2D8F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E2D8F" w:rsidRPr="004578DA" w:rsidRDefault="003E2D8F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E2D8F" w:rsidRPr="004578DA" w:rsidRDefault="003E2D8F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E2D8F" w:rsidRPr="004578DA" w:rsidRDefault="003E2D8F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E2D8F" w:rsidRPr="004578DA" w:rsidRDefault="003E2D8F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E2D8F" w:rsidRPr="004578DA" w:rsidRDefault="003E2D8F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E2D8F" w:rsidRPr="004578DA" w:rsidRDefault="003E2D8F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E2D8F" w:rsidRPr="004578DA" w:rsidRDefault="003E2D8F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E2D8F" w:rsidRPr="004578DA" w:rsidRDefault="003E2D8F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E2D8F" w:rsidRPr="004578DA" w:rsidRDefault="003E2D8F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E2D8F" w:rsidRPr="004578DA" w:rsidRDefault="003E2D8F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E2D8F" w:rsidRPr="004578DA" w:rsidRDefault="003E2D8F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C5F0D" w:rsidRPr="004578DA" w:rsidRDefault="004C5F0D" w:rsidP="008974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C5F0D" w:rsidRPr="004578DA" w:rsidRDefault="004C5F0D" w:rsidP="007C43A5">
      <w:pPr>
        <w:tabs>
          <w:tab w:val="left" w:pos="0"/>
        </w:tabs>
        <w:spacing w:after="0" w:line="240" w:lineRule="auto"/>
        <w:ind w:right="57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lastRenderedPageBreak/>
        <w:tab/>
      </w:r>
      <w:r w:rsidRPr="004578DA">
        <w:rPr>
          <w:rFonts w:ascii="Times New Roman" w:hAnsi="Times New Roman"/>
          <w:b/>
          <w:sz w:val="24"/>
          <w:szCs w:val="24"/>
        </w:rPr>
        <w:t>Диффузная форма папиллярного рака щитовидной железы</w:t>
      </w:r>
      <w:r w:rsidRPr="004578DA">
        <w:rPr>
          <w:rFonts w:ascii="Times New Roman" w:hAnsi="Times New Roman"/>
          <w:sz w:val="24"/>
          <w:szCs w:val="24"/>
        </w:rPr>
        <w:t>, «</w:t>
      </w:r>
      <w:proofErr w:type="spellStart"/>
      <w:r w:rsidRPr="004578DA">
        <w:rPr>
          <w:rFonts w:ascii="Times New Roman" w:hAnsi="Times New Roman"/>
          <w:sz w:val="24"/>
          <w:szCs w:val="24"/>
        </w:rPr>
        <w:t>тиреоидитоподобная</w:t>
      </w:r>
      <w:proofErr w:type="spellEnd"/>
      <w:r w:rsidRPr="004578DA">
        <w:rPr>
          <w:rFonts w:ascii="Times New Roman" w:hAnsi="Times New Roman"/>
          <w:sz w:val="24"/>
          <w:szCs w:val="24"/>
        </w:rPr>
        <w:t xml:space="preserve">» форма рака щитовидной железы чаще всего при ультразвуковом исследовании напоминает </w:t>
      </w:r>
      <w:proofErr w:type="gramStart"/>
      <w:r w:rsidRPr="004578DA">
        <w:rPr>
          <w:rFonts w:ascii="Times New Roman" w:hAnsi="Times New Roman"/>
          <w:sz w:val="24"/>
          <w:szCs w:val="24"/>
        </w:rPr>
        <w:t>хронический</w:t>
      </w:r>
      <w:proofErr w:type="gramEnd"/>
      <w:r w:rsidRPr="004578D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8DA">
        <w:rPr>
          <w:rFonts w:ascii="Times New Roman" w:hAnsi="Times New Roman"/>
          <w:sz w:val="24"/>
          <w:szCs w:val="24"/>
        </w:rPr>
        <w:t>тиреоидит</w:t>
      </w:r>
      <w:proofErr w:type="spellEnd"/>
      <w:r w:rsidRPr="004578DA">
        <w:rPr>
          <w:rFonts w:ascii="Times New Roman" w:hAnsi="Times New Roman"/>
          <w:sz w:val="24"/>
          <w:szCs w:val="24"/>
        </w:rPr>
        <w:t xml:space="preserve">. Окончательный диагноз чаще выставляется по результатам </w:t>
      </w:r>
      <w:proofErr w:type="spellStart"/>
      <w:r w:rsidRPr="004578DA">
        <w:rPr>
          <w:rFonts w:ascii="Times New Roman" w:hAnsi="Times New Roman"/>
          <w:sz w:val="24"/>
          <w:szCs w:val="24"/>
        </w:rPr>
        <w:t>тонокоигольной</w:t>
      </w:r>
      <w:proofErr w:type="spellEnd"/>
      <w:r w:rsidRPr="004578DA">
        <w:rPr>
          <w:rFonts w:ascii="Times New Roman" w:hAnsi="Times New Roman"/>
          <w:sz w:val="24"/>
          <w:szCs w:val="24"/>
        </w:rPr>
        <w:t xml:space="preserve"> аспирационной пункционной биопсии.</w:t>
      </w:r>
    </w:p>
    <w:p w:rsidR="004C5F0D" w:rsidRPr="004578DA" w:rsidRDefault="004C5F0D" w:rsidP="007C43A5">
      <w:pPr>
        <w:pStyle w:val="a9"/>
        <w:tabs>
          <w:tab w:val="left" w:pos="0"/>
        </w:tabs>
        <w:spacing w:after="0" w:line="240" w:lineRule="auto"/>
        <w:ind w:left="0" w:right="57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ab/>
        <w:t xml:space="preserve">Ультразвуковые признаки неспецифичны: увеличение щитовидной железы; </w:t>
      </w:r>
      <w:proofErr w:type="spellStart"/>
      <w:r w:rsidRPr="004578DA">
        <w:rPr>
          <w:rFonts w:ascii="Times New Roman" w:hAnsi="Times New Roman"/>
          <w:sz w:val="24"/>
          <w:szCs w:val="24"/>
        </w:rPr>
        <w:t>гипоэхогенная</w:t>
      </w:r>
      <w:proofErr w:type="spellEnd"/>
      <w:r w:rsidRPr="004578DA">
        <w:rPr>
          <w:rFonts w:ascii="Times New Roman" w:hAnsi="Times New Roman"/>
          <w:sz w:val="24"/>
          <w:szCs w:val="24"/>
        </w:rPr>
        <w:t xml:space="preserve"> структура; смешанная </w:t>
      </w:r>
      <w:proofErr w:type="spellStart"/>
      <w:r w:rsidRPr="004578DA">
        <w:rPr>
          <w:rFonts w:ascii="Times New Roman" w:hAnsi="Times New Roman"/>
          <w:sz w:val="24"/>
          <w:szCs w:val="24"/>
        </w:rPr>
        <w:t>эхогенность</w:t>
      </w:r>
      <w:proofErr w:type="spellEnd"/>
      <w:r w:rsidRPr="004578DA">
        <w:rPr>
          <w:rFonts w:ascii="Times New Roman" w:hAnsi="Times New Roman"/>
          <w:sz w:val="24"/>
          <w:szCs w:val="24"/>
        </w:rPr>
        <w:t>; неравномерное усиление кровотока.</w:t>
      </w:r>
    </w:p>
    <w:p w:rsidR="004C5F0D" w:rsidRPr="004578DA" w:rsidRDefault="004C5F0D" w:rsidP="00F83ABC">
      <w:pPr>
        <w:pStyle w:val="a9"/>
        <w:numPr>
          <w:ilvl w:val="0"/>
          <w:numId w:val="18"/>
        </w:numPr>
        <w:tabs>
          <w:tab w:val="left" w:pos="0"/>
        </w:tabs>
        <w:spacing w:after="0" w:line="240" w:lineRule="auto"/>
        <w:ind w:left="0" w:right="57" w:firstLine="0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 xml:space="preserve">Более специфичным признаком является неоднородность структуры всей железы за счет множественных мелких </w:t>
      </w:r>
      <w:proofErr w:type="spellStart"/>
      <w:r w:rsidRPr="004578DA">
        <w:rPr>
          <w:rFonts w:ascii="Times New Roman" w:hAnsi="Times New Roman"/>
          <w:sz w:val="24"/>
          <w:szCs w:val="24"/>
        </w:rPr>
        <w:t>кальцинатов</w:t>
      </w:r>
      <w:proofErr w:type="spellEnd"/>
      <w:r w:rsidRPr="004578DA">
        <w:rPr>
          <w:rFonts w:ascii="Times New Roman" w:hAnsi="Times New Roman"/>
          <w:sz w:val="24"/>
          <w:szCs w:val="24"/>
        </w:rPr>
        <w:t xml:space="preserve"> </w:t>
      </w:r>
      <w:r w:rsidR="007A6A2D" w:rsidRPr="004578DA">
        <w:rPr>
          <w:rFonts w:ascii="Times New Roman" w:hAnsi="Times New Roman"/>
          <w:sz w:val="24"/>
          <w:szCs w:val="24"/>
        </w:rPr>
        <w:t xml:space="preserve">или наличие хаотично расположенных участков с </w:t>
      </w:r>
      <w:proofErr w:type="spellStart"/>
      <w:r w:rsidR="007A6A2D" w:rsidRPr="004578DA">
        <w:rPr>
          <w:rFonts w:ascii="Times New Roman" w:hAnsi="Times New Roman"/>
          <w:sz w:val="24"/>
          <w:szCs w:val="24"/>
        </w:rPr>
        <w:t>микрокальцинатами</w:t>
      </w:r>
      <w:proofErr w:type="spellEnd"/>
      <w:r w:rsidR="007A6A2D" w:rsidRPr="004578DA">
        <w:rPr>
          <w:rFonts w:ascii="Times New Roman" w:hAnsi="Times New Roman"/>
          <w:sz w:val="24"/>
          <w:szCs w:val="24"/>
        </w:rPr>
        <w:t xml:space="preserve"> (рисунок 23); а также наличие </w:t>
      </w:r>
      <w:proofErr w:type="spellStart"/>
      <w:r w:rsidR="007A6A2D" w:rsidRPr="004578DA">
        <w:rPr>
          <w:rFonts w:ascii="Times New Roman" w:hAnsi="Times New Roman"/>
          <w:sz w:val="24"/>
          <w:szCs w:val="24"/>
        </w:rPr>
        <w:t>метастатически</w:t>
      </w:r>
      <w:proofErr w:type="spellEnd"/>
      <w:r w:rsidR="007A6A2D" w:rsidRPr="004578DA">
        <w:rPr>
          <w:rFonts w:ascii="Times New Roman" w:hAnsi="Times New Roman"/>
          <w:sz w:val="24"/>
          <w:szCs w:val="24"/>
        </w:rPr>
        <w:t xml:space="preserve"> измененных регионарных лимфатических узлов (рисунок 24).</w:t>
      </w:r>
    </w:p>
    <w:p w:rsidR="00A06368" w:rsidRPr="004578DA" w:rsidRDefault="007A6A2D" w:rsidP="007C43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578DA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123190</wp:posOffset>
            </wp:positionV>
            <wp:extent cx="2956560" cy="2454275"/>
            <wp:effectExtent l="19050" t="0" r="0" b="0"/>
            <wp:wrapTight wrapText="bothSides">
              <wp:wrapPolygon edited="0">
                <wp:start x="-139" y="0"/>
                <wp:lineTo x="-139" y="21460"/>
                <wp:lineTo x="21572" y="21460"/>
                <wp:lineTo x="21572" y="0"/>
                <wp:lineTo x="-139" y="0"/>
              </wp:wrapPolygon>
            </wp:wrapTight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45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0B4" w:rsidRPr="004578DA" w:rsidRDefault="002E20B4" w:rsidP="007C43A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4578DA">
        <w:rPr>
          <w:rFonts w:ascii="Times New Roman" w:hAnsi="Times New Roman"/>
          <w:b/>
          <w:i/>
          <w:sz w:val="24"/>
          <w:szCs w:val="24"/>
        </w:rPr>
        <w:t xml:space="preserve">Рисунок </w:t>
      </w:r>
      <w:r w:rsidR="007A6A2D" w:rsidRPr="004578DA">
        <w:rPr>
          <w:rFonts w:ascii="Times New Roman" w:hAnsi="Times New Roman"/>
          <w:b/>
          <w:i/>
          <w:sz w:val="24"/>
          <w:szCs w:val="24"/>
        </w:rPr>
        <w:t>23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26741F" w:rsidRPr="004578DA">
        <w:rPr>
          <w:rFonts w:ascii="Times New Roman" w:hAnsi="Times New Roman"/>
          <w:b/>
          <w:i/>
          <w:sz w:val="24"/>
          <w:szCs w:val="24"/>
        </w:rPr>
        <w:t>–</w:t>
      </w:r>
      <w:r w:rsidR="0026741F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7A6A2D" w:rsidRPr="004578DA">
        <w:rPr>
          <w:rFonts w:ascii="Times New Roman" w:hAnsi="Times New Roman"/>
          <w:b/>
          <w:i/>
          <w:sz w:val="24"/>
          <w:szCs w:val="24"/>
        </w:rPr>
        <w:t>Д</w:t>
      </w:r>
      <w:r w:rsidRPr="004578DA">
        <w:rPr>
          <w:rFonts w:ascii="Times New Roman" w:hAnsi="Times New Roman"/>
          <w:b/>
          <w:i/>
          <w:sz w:val="24"/>
          <w:szCs w:val="24"/>
        </w:rPr>
        <w:t>иффузн</w:t>
      </w:r>
      <w:r w:rsidR="007A6A2D" w:rsidRPr="004578DA">
        <w:rPr>
          <w:rFonts w:ascii="Times New Roman" w:hAnsi="Times New Roman"/>
          <w:b/>
          <w:i/>
          <w:sz w:val="24"/>
          <w:szCs w:val="24"/>
        </w:rPr>
        <w:t>ая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 форм</w:t>
      </w:r>
      <w:r w:rsidR="007A6A2D" w:rsidRPr="004578DA">
        <w:rPr>
          <w:rFonts w:ascii="Times New Roman" w:hAnsi="Times New Roman"/>
          <w:b/>
          <w:i/>
          <w:sz w:val="24"/>
          <w:szCs w:val="24"/>
        </w:rPr>
        <w:t>а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 папиллярного рака щитовидной железы </w:t>
      </w:r>
      <w:r w:rsidR="007A6A2D" w:rsidRPr="004578DA">
        <w:rPr>
          <w:rFonts w:ascii="Times New Roman" w:hAnsi="Times New Roman"/>
          <w:i/>
          <w:sz w:val="24"/>
          <w:szCs w:val="24"/>
        </w:rPr>
        <w:t>(</w:t>
      </w:r>
      <w:proofErr w:type="spellStart"/>
      <w:r w:rsidR="007A6A2D" w:rsidRPr="004578DA">
        <w:rPr>
          <w:rFonts w:ascii="Times New Roman" w:hAnsi="Times New Roman"/>
          <w:i/>
          <w:sz w:val="24"/>
          <w:szCs w:val="24"/>
        </w:rPr>
        <w:t>микрокальцинаты</w:t>
      </w:r>
      <w:proofErr w:type="spellEnd"/>
      <w:r w:rsidR="007A6A2D" w:rsidRPr="004578DA">
        <w:rPr>
          <w:rFonts w:ascii="Times New Roman" w:hAnsi="Times New Roman"/>
          <w:i/>
          <w:sz w:val="24"/>
          <w:szCs w:val="24"/>
        </w:rPr>
        <w:t xml:space="preserve"> указаны стрелками)</w:t>
      </w:r>
      <w:proofErr w:type="gramEnd"/>
    </w:p>
    <w:p w:rsidR="007A6A2D" w:rsidRPr="004578DA" w:rsidRDefault="007A6A2D" w:rsidP="007C43A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7A6A2D" w:rsidRPr="004578DA" w:rsidRDefault="007A6A2D" w:rsidP="007C43A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E20B4" w:rsidRPr="004578DA" w:rsidRDefault="002E20B4" w:rsidP="007C43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E20B4" w:rsidRPr="004578DA" w:rsidRDefault="002E20B4" w:rsidP="007C43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E20B4" w:rsidRPr="004578DA" w:rsidRDefault="002E20B4" w:rsidP="007C43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E20B4" w:rsidRPr="004578DA" w:rsidRDefault="002E20B4" w:rsidP="007C43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E20B4" w:rsidRPr="004578DA" w:rsidRDefault="002E20B4" w:rsidP="007C43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E20B4" w:rsidRPr="004578DA" w:rsidRDefault="002E20B4" w:rsidP="007C43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E20B4" w:rsidRPr="004578DA" w:rsidRDefault="002E20B4" w:rsidP="007C43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E20B4" w:rsidRPr="004578DA" w:rsidRDefault="002E20B4" w:rsidP="007C43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E20B4" w:rsidRPr="004578DA" w:rsidRDefault="002E20B4" w:rsidP="007C43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E20B4" w:rsidRPr="004578DA" w:rsidRDefault="002E20B4" w:rsidP="007C43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E20B4" w:rsidRPr="004578DA" w:rsidRDefault="007A6A2D" w:rsidP="007C43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578DA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48260</wp:posOffset>
            </wp:positionV>
            <wp:extent cx="2956560" cy="2414270"/>
            <wp:effectExtent l="19050" t="0" r="0" b="0"/>
            <wp:wrapTight wrapText="bothSides">
              <wp:wrapPolygon edited="0">
                <wp:start x="-139" y="0"/>
                <wp:lineTo x="-139" y="21475"/>
                <wp:lineTo x="21572" y="21475"/>
                <wp:lineTo x="21572" y="0"/>
                <wp:lineTo x="-139" y="0"/>
              </wp:wrapPolygon>
            </wp:wrapTight>
            <wp:docPr id="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41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0B4" w:rsidRPr="004578DA" w:rsidRDefault="002E20B4" w:rsidP="007C43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E20B4" w:rsidRPr="004578DA" w:rsidRDefault="007A6A2D" w:rsidP="007C43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4578DA">
        <w:rPr>
          <w:rFonts w:ascii="Times New Roman" w:hAnsi="Times New Roman"/>
          <w:b/>
          <w:i/>
          <w:sz w:val="24"/>
          <w:szCs w:val="24"/>
        </w:rPr>
        <w:t>Рисунко</w:t>
      </w:r>
      <w:proofErr w:type="spellEnd"/>
      <w:r w:rsidRPr="004578DA">
        <w:rPr>
          <w:rFonts w:ascii="Times New Roman" w:hAnsi="Times New Roman"/>
          <w:b/>
          <w:i/>
          <w:sz w:val="24"/>
          <w:szCs w:val="24"/>
        </w:rPr>
        <w:t xml:space="preserve"> 24 </w:t>
      </w:r>
      <w:r w:rsidR="0026741F" w:rsidRPr="004578DA">
        <w:rPr>
          <w:rFonts w:ascii="Times New Roman" w:hAnsi="Times New Roman"/>
          <w:b/>
          <w:i/>
          <w:sz w:val="24"/>
          <w:szCs w:val="24"/>
        </w:rPr>
        <w:t>–</w:t>
      </w:r>
      <w:r w:rsidR="0026741F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Метастазы в шейные </w:t>
      </w:r>
      <w:proofErr w:type="spellStart"/>
      <w:r w:rsidRPr="004578DA">
        <w:rPr>
          <w:rFonts w:ascii="Times New Roman" w:hAnsi="Times New Roman"/>
          <w:b/>
          <w:i/>
          <w:sz w:val="24"/>
          <w:szCs w:val="24"/>
        </w:rPr>
        <w:t>лимфоузлы</w:t>
      </w:r>
      <w:proofErr w:type="spellEnd"/>
      <w:r w:rsidRPr="004578D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7C43A5" w:rsidRPr="004578DA">
        <w:rPr>
          <w:rFonts w:ascii="Times New Roman" w:hAnsi="Times New Roman"/>
          <w:b/>
          <w:i/>
          <w:sz w:val="24"/>
          <w:szCs w:val="24"/>
        </w:rPr>
        <w:t xml:space="preserve">при диффузной форме 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папиллярного рака щитовидной железы, изображенного на рисунке 23 </w:t>
      </w:r>
      <w:r w:rsidRPr="004578DA">
        <w:rPr>
          <w:rFonts w:ascii="Times New Roman" w:hAnsi="Times New Roman"/>
          <w:i/>
          <w:sz w:val="24"/>
          <w:szCs w:val="24"/>
        </w:rPr>
        <w:t xml:space="preserve">(метастазы в </w:t>
      </w:r>
      <w:proofErr w:type="spellStart"/>
      <w:r w:rsidRPr="004578DA">
        <w:rPr>
          <w:rFonts w:ascii="Times New Roman" w:hAnsi="Times New Roman"/>
          <w:i/>
          <w:sz w:val="24"/>
          <w:szCs w:val="24"/>
        </w:rPr>
        <w:t>лимфоузлы</w:t>
      </w:r>
      <w:proofErr w:type="spellEnd"/>
      <w:r w:rsidRPr="004578DA">
        <w:rPr>
          <w:rFonts w:ascii="Times New Roman" w:hAnsi="Times New Roman"/>
          <w:i/>
          <w:sz w:val="24"/>
          <w:szCs w:val="24"/>
        </w:rPr>
        <w:t xml:space="preserve"> указаны стрелками)</w:t>
      </w: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C43A5" w:rsidRPr="004578DA" w:rsidRDefault="008B007E" w:rsidP="007C43A5">
      <w:pPr>
        <w:pStyle w:val="1"/>
        <w:keepNext w:val="0"/>
        <w:pageBreakBefore/>
        <w:ind w:firstLine="567"/>
        <w:jc w:val="both"/>
        <w:rPr>
          <w:b w:val="0"/>
          <w:sz w:val="24"/>
          <w:szCs w:val="24"/>
        </w:rPr>
      </w:pPr>
      <w:r w:rsidRPr="004578DA">
        <w:rPr>
          <w:noProof/>
          <w:color w:val="auto"/>
          <w:sz w:val="24"/>
          <w:szCs w:val="24"/>
        </w:rPr>
        <w:lastRenderedPageBreak/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529590</wp:posOffset>
            </wp:positionV>
            <wp:extent cx="3200400" cy="2525395"/>
            <wp:effectExtent l="19050" t="0" r="0" b="0"/>
            <wp:wrapTight wrapText="bothSides">
              <wp:wrapPolygon edited="0">
                <wp:start x="-129" y="0"/>
                <wp:lineTo x="-129" y="21508"/>
                <wp:lineTo x="21600" y="21508"/>
                <wp:lineTo x="21600" y="0"/>
                <wp:lineTo x="-129" y="0"/>
              </wp:wrapPolygon>
            </wp:wrapTight>
            <wp:docPr id="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2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3A5" w:rsidRPr="004578DA">
        <w:rPr>
          <w:color w:val="auto"/>
          <w:sz w:val="24"/>
          <w:szCs w:val="24"/>
        </w:rPr>
        <w:t xml:space="preserve">Диффузно-узловая форма папиллярного рака щитовидной железы </w:t>
      </w:r>
      <w:r w:rsidR="007C43A5" w:rsidRPr="004578DA">
        <w:rPr>
          <w:b w:val="0"/>
          <w:color w:val="auto"/>
          <w:sz w:val="24"/>
          <w:szCs w:val="24"/>
        </w:rPr>
        <w:t>может визуализироваться как очаговое</w:t>
      </w:r>
      <w:r w:rsidR="007C43A5" w:rsidRPr="004578DA">
        <w:rPr>
          <w:color w:val="auto"/>
          <w:sz w:val="24"/>
          <w:szCs w:val="24"/>
        </w:rPr>
        <w:t xml:space="preserve"> </w:t>
      </w:r>
      <w:r w:rsidR="007C43A5" w:rsidRPr="004578DA">
        <w:rPr>
          <w:b w:val="0"/>
          <w:sz w:val="24"/>
          <w:szCs w:val="24"/>
        </w:rPr>
        <w:t>образовани</w:t>
      </w:r>
      <w:r w:rsidRPr="004578DA">
        <w:rPr>
          <w:b w:val="0"/>
          <w:sz w:val="24"/>
          <w:szCs w:val="24"/>
        </w:rPr>
        <w:t>е</w:t>
      </w:r>
      <w:r w:rsidR="007C43A5" w:rsidRPr="004578DA">
        <w:rPr>
          <w:b w:val="0"/>
          <w:sz w:val="24"/>
          <w:szCs w:val="24"/>
        </w:rPr>
        <w:t xml:space="preserve"> в щитовидной железе с характерными критериями злокачественности</w:t>
      </w:r>
      <w:r w:rsidRPr="004578DA">
        <w:rPr>
          <w:b w:val="0"/>
          <w:sz w:val="24"/>
          <w:szCs w:val="24"/>
        </w:rPr>
        <w:t xml:space="preserve"> и</w:t>
      </w:r>
      <w:r w:rsidR="007C43A5" w:rsidRPr="004578DA">
        <w:rPr>
          <w:b w:val="0"/>
          <w:sz w:val="24"/>
          <w:szCs w:val="24"/>
        </w:rPr>
        <w:t xml:space="preserve"> с наличием </w:t>
      </w:r>
      <w:proofErr w:type="gramStart"/>
      <w:r w:rsidR="007C43A5" w:rsidRPr="004578DA">
        <w:rPr>
          <w:b w:val="0"/>
          <w:sz w:val="24"/>
          <w:szCs w:val="24"/>
        </w:rPr>
        <w:t>множественных</w:t>
      </w:r>
      <w:proofErr w:type="gramEnd"/>
      <w:r w:rsidR="007C43A5" w:rsidRPr="004578DA">
        <w:rPr>
          <w:b w:val="0"/>
          <w:sz w:val="24"/>
          <w:szCs w:val="24"/>
        </w:rPr>
        <w:t xml:space="preserve"> </w:t>
      </w:r>
      <w:proofErr w:type="spellStart"/>
      <w:r w:rsidR="007C43A5" w:rsidRPr="004578DA">
        <w:rPr>
          <w:b w:val="0"/>
          <w:sz w:val="24"/>
          <w:szCs w:val="24"/>
        </w:rPr>
        <w:t>микрокальцинатов</w:t>
      </w:r>
      <w:proofErr w:type="spellEnd"/>
      <w:r w:rsidR="007C43A5" w:rsidRPr="004578DA">
        <w:rPr>
          <w:b w:val="0"/>
          <w:sz w:val="24"/>
          <w:szCs w:val="24"/>
        </w:rPr>
        <w:t xml:space="preserve"> за пределами очагового образования</w:t>
      </w:r>
      <w:r w:rsidRPr="004578DA">
        <w:rPr>
          <w:b w:val="0"/>
          <w:sz w:val="24"/>
          <w:szCs w:val="24"/>
        </w:rPr>
        <w:t xml:space="preserve"> (рисунок 25)</w:t>
      </w:r>
      <w:r w:rsidR="007C43A5" w:rsidRPr="004578DA">
        <w:rPr>
          <w:b w:val="0"/>
          <w:sz w:val="24"/>
          <w:szCs w:val="24"/>
        </w:rPr>
        <w:t>.</w:t>
      </w: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8B007E" w:rsidP="00A8457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578DA">
        <w:rPr>
          <w:rFonts w:ascii="Times New Roman" w:hAnsi="Times New Roman"/>
          <w:b/>
          <w:i/>
          <w:sz w:val="24"/>
          <w:szCs w:val="24"/>
        </w:rPr>
        <w:t>Рисунок 25 –</w:t>
      </w:r>
      <w:r w:rsidR="00A84574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Диффузно-узловая форма папиллярного рака щитовидной железы </w:t>
      </w:r>
      <w:r w:rsidRPr="004578DA">
        <w:rPr>
          <w:rFonts w:ascii="Times New Roman" w:hAnsi="Times New Roman"/>
          <w:i/>
          <w:sz w:val="24"/>
          <w:szCs w:val="24"/>
        </w:rPr>
        <w:t>(указана стрелками)</w:t>
      </w:r>
      <w:r w:rsidRPr="004578DA">
        <w:rPr>
          <w:rFonts w:ascii="Times New Roman" w:hAnsi="Times New Roman"/>
          <w:b/>
          <w:sz w:val="24"/>
          <w:szCs w:val="24"/>
        </w:rPr>
        <w:t xml:space="preserve"> </w:t>
      </w:r>
    </w:p>
    <w:p w:rsidR="008B007E" w:rsidRPr="004578DA" w:rsidRDefault="008B007E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B007E" w:rsidRPr="004578DA" w:rsidRDefault="008B007E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B007E" w:rsidRPr="004578DA" w:rsidRDefault="008B007E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B007E" w:rsidRPr="004578DA" w:rsidRDefault="008B007E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B007E" w:rsidRPr="004578DA" w:rsidRDefault="008B007E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B007E" w:rsidRPr="004578DA" w:rsidRDefault="008B007E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B007E" w:rsidRPr="004578DA" w:rsidRDefault="008B007E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B007E" w:rsidRPr="004578DA" w:rsidRDefault="008B007E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B007E" w:rsidRPr="004578DA" w:rsidRDefault="008B007E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B007E" w:rsidRPr="004578DA" w:rsidRDefault="008B007E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B007E" w:rsidRPr="004578DA" w:rsidRDefault="008B007E" w:rsidP="008B007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B007E" w:rsidRPr="004578DA" w:rsidRDefault="008B007E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A6F6B" w:rsidRPr="004578DA" w:rsidRDefault="002A6F6B" w:rsidP="002A6F6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 xml:space="preserve">Иногда после тотальной </w:t>
      </w:r>
      <w:proofErr w:type="spellStart"/>
      <w:r w:rsidRPr="004578DA">
        <w:rPr>
          <w:rFonts w:ascii="Times New Roman" w:hAnsi="Times New Roman"/>
          <w:sz w:val="24"/>
          <w:szCs w:val="24"/>
        </w:rPr>
        <w:t>тиреоидэктомии</w:t>
      </w:r>
      <w:proofErr w:type="spellEnd"/>
      <w:r w:rsidRPr="004578DA">
        <w:rPr>
          <w:rFonts w:ascii="Times New Roman" w:hAnsi="Times New Roman"/>
          <w:sz w:val="24"/>
          <w:szCs w:val="24"/>
        </w:rPr>
        <w:t xml:space="preserve"> по поводу папиллярного рака в ложе щитовидной железы может быть выявлен рецидив карциномы (рисунок 26).</w:t>
      </w:r>
    </w:p>
    <w:p w:rsidR="00FA78C0" w:rsidRPr="004578DA" w:rsidRDefault="00A84574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55880</wp:posOffset>
            </wp:positionV>
            <wp:extent cx="3287395" cy="2578735"/>
            <wp:effectExtent l="19050" t="0" r="8255" b="0"/>
            <wp:wrapTight wrapText="bothSides">
              <wp:wrapPolygon edited="0">
                <wp:start x="-125" y="0"/>
                <wp:lineTo x="-125" y="21382"/>
                <wp:lineTo x="21654" y="21382"/>
                <wp:lineTo x="21654" y="0"/>
                <wp:lineTo x="-125" y="0"/>
              </wp:wrapPolygon>
            </wp:wrapTight>
            <wp:docPr id="28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257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6F6B" w:rsidRPr="004578DA" w:rsidRDefault="002A6F6B" w:rsidP="00A84574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578DA">
        <w:rPr>
          <w:rFonts w:ascii="Times New Roman" w:hAnsi="Times New Roman"/>
          <w:b/>
          <w:i/>
          <w:sz w:val="24"/>
          <w:szCs w:val="24"/>
        </w:rPr>
        <w:t>Рисунок 26 –</w:t>
      </w:r>
      <w:r w:rsidR="00A84574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Рецидив папиллярного рака щитовидной железы </w:t>
      </w:r>
      <w:r w:rsidRPr="004578DA">
        <w:rPr>
          <w:rFonts w:ascii="Times New Roman" w:hAnsi="Times New Roman"/>
          <w:i/>
          <w:sz w:val="24"/>
          <w:szCs w:val="24"/>
        </w:rPr>
        <w:t>(указан стрелками)</w:t>
      </w: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B007E" w:rsidRPr="004578DA" w:rsidRDefault="008B007E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B007E" w:rsidRPr="004578DA" w:rsidRDefault="008B007E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B007E" w:rsidRPr="004578DA" w:rsidRDefault="008B007E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C3C4E" w:rsidRPr="004578DA" w:rsidRDefault="002A6F6B" w:rsidP="00FC3C4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b/>
          <w:sz w:val="24"/>
          <w:szCs w:val="24"/>
        </w:rPr>
        <w:lastRenderedPageBreak/>
        <w:t>Б)</w:t>
      </w:r>
      <w:r w:rsidR="00FC3C4E" w:rsidRPr="004578DA">
        <w:rPr>
          <w:rFonts w:ascii="Times New Roman" w:hAnsi="Times New Roman"/>
          <w:b/>
          <w:sz w:val="24"/>
          <w:szCs w:val="24"/>
        </w:rPr>
        <w:t xml:space="preserve"> Фолликулярный рак </w:t>
      </w:r>
      <w:r w:rsidR="00580B5A" w:rsidRPr="004578DA">
        <w:rPr>
          <w:rFonts w:ascii="Times New Roman" w:hAnsi="Times New Roman"/>
          <w:b/>
          <w:sz w:val="24"/>
          <w:szCs w:val="24"/>
        </w:rPr>
        <w:t xml:space="preserve">щитовидной железы </w:t>
      </w:r>
      <w:r w:rsidR="00FC3C4E" w:rsidRPr="004578DA">
        <w:rPr>
          <w:rFonts w:ascii="Times New Roman" w:hAnsi="Times New Roman"/>
          <w:sz w:val="24"/>
          <w:szCs w:val="24"/>
        </w:rPr>
        <w:t xml:space="preserve">характеризуется </w:t>
      </w:r>
      <w:proofErr w:type="gramStart"/>
      <w:r w:rsidR="00FC3C4E" w:rsidRPr="004578DA">
        <w:rPr>
          <w:rFonts w:ascii="Times New Roman" w:hAnsi="Times New Roman"/>
          <w:sz w:val="24"/>
          <w:szCs w:val="24"/>
        </w:rPr>
        <w:t>более злокачественным</w:t>
      </w:r>
      <w:proofErr w:type="gramEnd"/>
      <w:r w:rsidR="00FC3C4E" w:rsidRPr="004578DA">
        <w:rPr>
          <w:rFonts w:ascii="Times New Roman" w:hAnsi="Times New Roman"/>
          <w:sz w:val="24"/>
          <w:szCs w:val="24"/>
        </w:rPr>
        <w:t xml:space="preserve"> характером течения, чем папиллярный рак, чаще отмечаются метастазы в </w:t>
      </w:r>
      <w:proofErr w:type="spellStart"/>
      <w:r w:rsidR="00FC3C4E" w:rsidRPr="004578DA">
        <w:rPr>
          <w:rFonts w:ascii="Times New Roman" w:hAnsi="Times New Roman"/>
          <w:sz w:val="24"/>
          <w:szCs w:val="24"/>
        </w:rPr>
        <w:t>лимфоузлы</w:t>
      </w:r>
      <w:proofErr w:type="spellEnd"/>
      <w:r w:rsidR="00FC3C4E" w:rsidRPr="004578DA">
        <w:rPr>
          <w:rFonts w:ascii="Times New Roman" w:hAnsi="Times New Roman"/>
          <w:sz w:val="24"/>
          <w:szCs w:val="24"/>
        </w:rPr>
        <w:t>, в легкие, кости.</w:t>
      </w:r>
    </w:p>
    <w:p w:rsidR="00FA78C0" w:rsidRPr="004578DA" w:rsidRDefault="002457FA" w:rsidP="002457FA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 xml:space="preserve">При ультразвуковом исследовании фолликулярный рак визуализируется как неоднородное </w:t>
      </w:r>
      <w:proofErr w:type="spellStart"/>
      <w:r w:rsidRPr="004578DA">
        <w:rPr>
          <w:rFonts w:ascii="Times New Roman" w:hAnsi="Times New Roman"/>
          <w:sz w:val="24"/>
          <w:szCs w:val="24"/>
        </w:rPr>
        <w:t>изоэхогенное</w:t>
      </w:r>
      <w:proofErr w:type="spellEnd"/>
      <w:r w:rsidRPr="004578DA">
        <w:rPr>
          <w:rFonts w:ascii="Times New Roman" w:hAnsi="Times New Roman"/>
          <w:sz w:val="24"/>
          <w:szCs w:val="24"/>
        </w:rPr>
        <w:t xml:space="preserve"> образование, но в отличие от аденомы имеет прерывистый контур (рисунок 27)</w:t>
      </w:r>
      <w:r w:rsidR="006324C6" w:rsidRPr="004578DA">
        <w:rPr>
          <w:rFonts w:ascii="Times New Roman" w:hAnsi="Times New Roman"/>
          <w:sz w:val="24"/>
          <w:szCs w:val="24"/>
        </w:rPr>
        <w:t xml:space="preserve">, в режиме энергетического </w:t>
      </w:r>
      <w:proofErr w:type="spellStart"/>
      <w:r w:rsidR="006324C6" w:rsidRPr="004578DA">
        <w:rPr>
          <w:rFonts w:ascii="Times New Roman" w:hAnsi="Times New Roman"/>
          <w:sz w:val="24"/>
          <w:szCs w:val="24"/>
        </w:rPr>
        <w:t>допплера</w:t>
      </w:r>
      <w:proofErr w:type="spellEnd"/>
      <w:r w:rsidR="006324C6" w:rsidRPr="004578DA">
        <w:rPr>
          <w:rFonts w:ascii="Times New Roman" w:hAnsi="Times New Roman"/>
          <w:sz w:val="24"/>
          <w:szCs w:val="24"/>
        </w:rPr>
        <w:t xml:space="preserve"> (ЭДК) определяется хаотичный характер кровотока (рисунок 28).</w:t>
      </w:r>
    </w:p>
    <w:p w:rsidR="00FA78C0" w:rsidRPr="004578DA" w:rsidRDefault="006324C6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78DA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75565</wp:posOffset>
            </wp:positionV>
            <wp:extent cx="3200400" cy="2733675"/>
            <wp:effectExtent l="19050" t="0" r="0" b="0"/>
            <wp:wrapTight wrapText="bothSides">
              <wp:wrapPolygon edited="0">
                <wp:start x="-129" y="0"/>
                <wp:lineTo x="-129" y="21525"/>
                <wp:lineTo x="21600" y="21525"/>
                <wp:lineTo x="21600" y="0"/>
                <wp:lineTo x="-129" y="0"/>
              </wp:wrapPolygon>
            </wp:wrapTight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8C0" w:rsidRPr="004578DA" w:rsidRDefault="00FA78C0" w:rsidP="006324C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578DA">
        <w:rPr>
          <w:rFonts w:ascii="Times New Roman" w:hAnsi="Times New Roman"/>
          <w:b/>
          <w:i/>
          <w:sz w:val="24"/>
          <w:szCs w:val="24"/>
        </w:rPr>
        <w:t>Рисунок 2</w:t>
      </w:r>
      <w:r w:rsidR="006324C6" w:rsidRPr="004578DA">
        <w:rPr>
          <w:rFonts w:ascii="Times New Roman" w:hAnsi="Times New Roman"/>
          <w:b/>
          <w:i/>
          <w:sz w:val="24"/>
          <w:szCs w:val="24"/>
        </w:rPr>
        <w:t>7</w:t>
      </w:r>
      <w:r w:rsidR="00AF5DD0" w:rsidRPr="004578D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A84574" w:rsidRPr="004578DA">
        <w:rPr>
          <w:rFonts w:ascii="Times New Roman" w:hAnsi="Times New Roman"/>
          <w:b/>
          <w:i/>
          <w:sz w:val="24"/>
          <w:szCs w:val="24"/>
        </w:rPr>
        <w:t>–</w:t>
      </w:r>
      <w:r w:rsidR="00A84574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2457FA" w:rsidRPr="004578DA">
        <w:rPr>
          <w:rFonts w:ascii="Times New Roman" w:hAnsi="Times New Roman"/>
          <w:b/>
          <w:i/>
          <w:sz w:val="24"/>
          <w:szCs w:val="24"/>
        </w:rPr>
        <w:t>Ф</w:t>
      </w:r>
      <w:r w:rsidR="006324C6" w:rsidRPr="004578DA">
        <w:rPr>
          <w:rFonts w:ascii="Times New Roman" w:hAnsi="Times New Roman"/>
          <w:b/>
          <w:i/>
          <w:sz w:val="24"/>
          <w:szCs w:val="24"/>
        </w:rPr>
        <w:t>олликулярный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 рак щитовидной железы</w:t>
      </w:r>
      <w:r w:rsidR="006324C6" w:rsidRPr="004578D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580B5A" w:rsidRPr="004578DA">
        <w:rPr>
          <w:rFonts w:ascii="Times New Roman" w:hAnsi="Times New Roman"/>
          <w:b/>
          <w:i/>
          <w:sz w:val="24"/>
          <w:szCs w:val="24"/>
        </w:rPr>
        <w:t>(</w:t>
      </w:r>
      <w:r w:rsidR="006324C6" w:rsidRPr="004578DA">
        <w:rPr>
          <w:rFonts w:ascii="Times New Roman" w:hAnsi="Times New Roman"/>
          <w:i/>
          <w:sz w:val="24"/>
          <w:szCs w:val="24"/>
        </w:rPr>
        <w:t>указан стрелками)</w:t>
      </w: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57FA" w:rsidRPr="004578DA" w:rsidRDefault="002457FA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457FA" w:rsidRPr="004578DA" w:rsidRDefault="002457FA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457FA" w:rsidRPr="004578DA" w:rsidRDefault="002457FA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C3C4E" w:rsidRPr="004578DA" w:rsidRDefault="00FC3C4E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A40D3" w:rsidRPr="004578DA" w:rsidRDefault="00EA40D3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A40D3" w:rsidRPr="004578DA" w:rsidRDefault="00EA40D3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A40D3" w:rsidRPr="004578DA" w:rsidRDefault="00EA40D3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A40D3" w:rsidRPr="004578DA" w:rsidRDefault="006324C6" w:rsidP="00EA40D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578DA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159385</wp:posOffset>
            </wp:positionV>
            <wp:extent cx="3200400" cy="2742565"/>
            <wp:effectExtent l="19050" t="0" r="0" b="0"/>
            <wp:wrapTight wrapText="bothSides">
              <wp:wrapPolygon edited="0">
                <wp:start x="-129" y="0"/>
                <wp:lineTo x="-129" y="21455"/>
                <wp:lineTo x="21600" y="21455"/>
                <wp:lineTo x="21600" y="0"/>
                <wp:lineTo x="-129" y="0"/>
              </wp:wrapPolygon>
            </wp:wrapTight>
            <wp:docPr id="2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74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8C0" w:rsidRPr="004578DA" w:rsidRDefault="00FA78C0" w:rsidP="006324C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578DA">
        <w:rPr>
          <w:rFonts w:ascii="Times New Roman" w:hAnsi="Times New Roman"/>
          <w:b/>
          <w:i/>
          <w:sz w:val="24"/>
          <w:szCs w:val="24"/>
        </w:rPr>
        <w:t>Рисунок</w:t>
      </w:r>
      <w:r w:rsidR="00EA40D3" w:rsidRPr="004578DA">
        <w:rPr>
          <w:rFonts w:ascii="Times New Roman" w:hAnsi="Times New Roman"/>
          <w:b/>
          <w:i/>
          <w:sz w:val="24"/>
          <w:szCs w:val="24"/>
        </w:rPr>
        <w:t xml:space="preserve"> 2</w:t>
      </w:r>
      <w:r w:rsidR="006324C6" w:rsidRPr="004578DA">
        <w:rPr>
          <w:rFonts w:ascii="Times New Roman" w:hAnsi="Times New Roman"/>
          <w:b/>
          <w:i/>
          <w:sz w:val="24"/>
          <w:szCs w:val="24"/>
        </w:rPr>
        <w:t>8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 –</w:t>
      </w:r>
      <w:r w:rsidR="006324C6" w:rsidRPr="004578DA">
        <w:rPr>
          <w:rFonts w:ascii="Times New Roman" w:hAnsi="Times New Roman"/>
          <w:b/>
          <w:i/>
          <w:sz w:val="24"/>
          <w:szCs w:val="24"/>
        </w:rPr>
        <w:t xml:space="preserve"> Хаотичный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6324C6" w:rsidRPr="004578DA">
        <w:rPr>
          <w:rFonts w:ascii="Times New Roman" w:hAnsi="Times New Roman"/>
          <w:b/>
          <w:i/>
          <w:sz w:val="24"/>
          <w:szCs w:val="24"/>
        </w:rPr>
        <w:t>характер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 кровотока при фолликулярном раке</w:t>
      </w:r>
      <w:r w:rsidR="00197898" w:rsidRPr="004578DA">
        <w:rPr>
          <w:rFonts w:ascii="Times New Roman" w:hAnsi="Times New Roman"/>
          <w:b/>
          <w:i/>
          <w:sz w:val="24"/>
          <w:szCs w:val="24"/>
        </w:rPr>
        <w:t xml:space="preserve"> в режиме </w:t>
      </w:r>
      <w:r w:rsidR="006324C6" w:rsidRPr="004578DA">
        <w:rPr>
          <w:rFonts w:ascii="Times New Roman" w:hAnsi="Times New Roman"/>
          <w:b/>
          <w:i/>
          <w:sz w:val="24"/>
          <w:szCs w:val="24"/>
        </w:rPr>
        <w:t xml:space="preserve">ЭДК </w:t>
      </w:r>
      <w:r w:rsidR="006324C6" w:rsidRPr="004578DA">
        <w:rPr>
          <w:rFonts w:ascii="Times New Roman" w:hAnsi="Times New Roman"/>
          <w:i/>
          <w:sz w:val="24"/>
          <w:szCs w:val="24"/>
        </w:rPr>
        <w:t>(указан стрелками)</w:t>
      </w: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FA78C0">
      <w:pPr>
        <w:rPr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6324C6" w:rsidP="00470112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4578DA">
        <w:rPr>
          <w:rFonts w:ascii="Times New Roman" w:hAnsi="Times New Roman"/>
          <w:b/>
          <w:sz w:val="24"/>
          <w:szCs w:val="24"/>
        </w:rPr>
        <w:lastRenderedPageBreak/>
        <w:t xml:space="preserve">В) Недифференцированный рак щитовидной железы - </w:t>
      </w:r>
      <w:r w:rsidR="00A84574" w:rsidRPr="00A84574">
        <w:rPr>
          <w:rFonts w:ascii="Times New Roman" w:hAnsi="Times New Roman"/>
          <w:sz w:val="24"/>
          <w:szCs w:val="24"/>
        </w:rPr>
        <w:t>э</w:t>
      </w:r>
      <w:r w:rsidRPr="004578DA">
        <w:rPr>
          <w:rFonts w:ascii="Times New Roman" w:hAnsi="Times New Roman"/>
          <w:sz w:val="24"/>
          <w:szCs w:val="24"/>
          <w:shd w:val="clear" w:color="auto" w:fill="FFFFFF"/>
        </w:rPr>
        <w:t xml:space="preserve">то редкая, тяжело протекающая недифференцированная злокачественная </w:t>
      </w:r>
      <w:proofErr w:type="spellStart"/>
      <w:r w:rsidRPr="004578DA">
        <w:rPr>
          <w:rFonts w:ascii="Times New Roman" w:hAnsi="Times New Roman"/>
          <w:sz w:val="24"/>
          <w:szCs w:val="24"/>
          <w:shd w:val="clear" w:color="auto" w:fill="FFFFFF"/>
        </w:rPr>
        <w:t>тиреоидная</w:t>
      </w:r>
      <w:proofErr w:type="spellEnd"/>
      <w:r w:rsidRPr="004578DA">
        <w:rPr>
          <w:rFonts w:ascii="Times New Roman" w:hAnsi="Times New Roman"/>
          <w:sz w:val="24"/>
          <w:szCs w:val="24"/>
          <w:shd w:val="clear" w:color="auto" w:fill="FFFFFF"/>
        </w:rPr>
        <w:t xml:space="preserve"> опухоль. Проявляется болями, дисфагией, затруднением дыхания, изменением голоса, кашлем, кровохарканьем, лихорадкой, потерей веса, увеличением щитовидной железы и </w:t>
      </w:r>
      <w:proofErr w:type="gramStart"/>
      <w:r w:rsidRPr="004578DA">
        <w:rPr>
          <w:rFonts w:ascii="Times New Roman" w:hAnsi="Times New Roman"/>
          <w:sz w:val="24"/>
          <w:szCs w:val="24"/>
          <w:shd w:val="clear" w:color="auto" w:fill="FFFFFF"/>
        </w:rPr>
        <w:t>регионарных</w:t>
      </w:r>
      <w:proofErr w:type="gramEnd"/>
      <w:r w:rsidRPr="004578D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578DA">
        <w:rPr>
          <w:rFonts w:ascii="Times New Roman" w:hAnsi="Times New Roman"/>
          <w:sz w:val="24"/>
          <w:szCs w:val="24"/>
          <w:shd w:val="clear" w:color="auto" w:fill="FFFFFF"/>
        </w:rPr>
        <w:t>лимфоузлов</w:t>
      </w:r>
      <w:proofErr w:type="spellEnd"/>
      <w:r w:rsidRPr="004578DA">
        <w:rPr>
          <w:rFonts w:ascii="Times New Roman" w:hAnsi="Times New Roman"/>
          <w:sz w:val="24"/>
          <w:szCs w:val="24"/>
          <w:shd w:val="clear" w:color="auto" w:fill="FFFFFF"/>
        </w:rPr>
        <w:t>. Характер</w:t>
      </w:r>
      <w:r w:rsidR="00A84574">
        <w:rPr>
          <w:rFonts w:ascii="Times New Roman" w:hAnsi="Times New Roman"/>
          <w:sz w:val="24"/>
          <w:szCs w:val="24"/>
          <w:shd w:val="clear" w:color="auto" w:fill="FFFFFF"/>
        </w:rPr>
        <w:t>е</w:t>
      </w:r>
      <w:r w:rsidRPr="004578DA">
        <w:rPr>
          <w:rFonts w:ascii="Times New Roman" w:hAnsi="Times New Roman"/>
          <w:sz w:val="24"/>
          <w:szCs w:val="24"/>
          <w:shd w:val="clear" w:color="auto" w:fill="FFFFFF"/>
        </w:rPr>
        <w:t>н внезапный бурный рост, прорастание близлежащих органов и быстрое метастазирование. Диагноз выставляется на основании жалоб, анамнестических данных, результатов осмотра, УЗИ, компьютерной томографии</w:t>
      </w:r>
      <w:r w:rsidR="00C420ED" w:rsidRPr="004578DA">
        <w:rPr>
          <w:rFonts w:ascii="Times New Roman" w:hAnsi="Times New Roman"/>
          <w:sz w:val="24"/>
          <w:szCs w:val="24"/>
          <w:shd w:val="clear" w:color="auto" w:fill="FFFFFF"/>
        </w:rPr>
        <w:t xml:space="preserve"> (КТ)</w:t>
      </w:r>
      <w:r w:rsidRPr="004578DA">
        <w:rPr>
          <w:rFonts w:ascii="Times New Roman" w:hAnsi="Times New Roman"/>
          <w:sz w:val="24"/>
          <w:szCs w:val="24"/>
          <w:shd w:val="clear" w:color="auto" w:fill="FFFFFF"/>
        </w:rPr>
        <w:t>, магнитно-резонансной томографии</w:t>
      </w:r>
      <w:r w:rsidR="00C420ED" w:rsidRPr="004578DA">
        <w:rPr>
          <w:rFonts w:ascii="Times New Roman" w:hAnsi="Times New Roman"/>
          <w:sz w:val="24"/>
          <w:szCs w:val="24"/>
          <w:shd w:val="clear" w:color="auto" w:fill="FFFFFF"/>
        </w:rPr>
        <w:t xml:space="preserve"> (МРТ)</w:t>
      </w:r>
      <w:r w:rsidRPr="004578DA">
        <w:rPr>
          <w:rFonts w:ascii="Times New Roman" w:hAnsi="Times New Roman"/>
          <w:sz w:val="24"/>
          <w:szCs w:val="24"/>
          <w:shd w:val="clear" w:color="auto" w:fill="FFFFFF"/>
        </w:rPr>
        <w:t xml:space="preserve"> и цитологического исследования. Прогноз неблагоприятный.</w:t>
      </w:r>
    </w:p>
    <w:p w:rsidR="00FA78C0" w:rsidRPr="004578DA" w:rsidRDefault="006324C6" w:rsidP="004701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ab/>
        <w:t xml:space="preserve">При ультразвуковом исследовании недифференцированный рак визуализируется как </w:t>
      </w:r>
      <w:proofErr w:type="spellStart"/>
      <w:r w:rsidRPr="004578DA">
        <w:rPr>
          <w:rFonts w:ascii="Times New Roman" w:hAnsi="Times New Roman"/>
          <w:sz w:val="24"/>
          <w:szCs w:val="24"/>
        </w:rPr>
        <w:t>гипоэхогенная</w:t>
      </w:r>
      <w:proofErr w:type="spellEnd"/>
      <w:r w:rsidRPr="004578DA">
        <w:rPr>
          <w:rFonts w:ascii="Times New Roman" w:hAnsi="Times New Roman"/>
          <w:sz w:val="24"/>
          <w:szCs w:val="24"/>
        </w:rPr>
        <w:t xml:space="preserve"> </w:t>
      </w:r>
      <w:r w:rsidR="00470112" w:rsidRPr="004578DA">
        <w:rPr>
          <w:rFonts w:ascii="Times New Roman" w:hAnsi="Times New Roman"/>
          <w:sz w:val="24"/>
          <w:szCs w:val="24"/>
        </w:rPr>
        <w:t xml:space="preserve">неоднородная </w:t>
      </w:r>
      <w:r w:rsidRPr="004578DA">
        <w:rPr>
          <w:rFonts w:ascii="Times New Roman" w:hAnsi="Times New Roman"/>
          <w:sz w:val="24"/>
          <w:szCs w:val="24"/>
        </w:rPr>
        <w:t>бесформенная структура</w:t>
      </w:r>
      <w:r w:rsidR="00580B5A" w:rsidRPr="004578DA">
        <w:rPr>
          <w:rFonts w:ascii="Times New Roman" w:hAnsi="Times New Roman"/>
          <w:sz w:val="24"/>
          <w:szCs w:val="24"/>
        </w:rPr>
        <w:t xml:space="preserve"> (</w:t>
      </w:r>
      <w:r w:rsidR="00470112" w:rsidRPr="004578DA">
        <w:rPr>
          <w:rFonts w:ascii="Times New Roman" w:hAnsi="Times New Roman"/>
          <w:sz w:val="24"/>
          <w:szCs w:val="24"/>
        </w:rPr>
        <w:t xml:space="preserve">рисунок 29), в режиме </w:t>
      </w:r>
      <w:proofErr w:type="gramStart"/>
      <w:r w:rsidR="00470112" w:rsidRPr="004578DA">
        <w:rPr>
          <w:rFonts w:ascii="Times New Roman" w:hAnsi="Times New Roman"/>
          <w:sz w:val="24"/>
          <w:szCs w:val="24"/>
        </w:rPr>
        <w:t>компрессионной</w:t>
      </w:r>
      <w:proofErr w:type="gramEnd"/>
      <w:r w:rsidR="00470112" w:rsidRPr="004578D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0112" w:rsidRPr="004578DA">
        <w:rPr>
          <w:rFonts w:ascii="Times New Roman" w:hAnsi="Times New Roman"/>
          <w:sz w:val="24"/>
          <w:szCs w:val="24"/>
        </w:rPr>
        <w:t>эластографии</w:t>
      </w:r>
      <w:proofErr w:type="spellEnd"/>
      <w:r w:rsidR="00580B5A" w:rsidRPr="004578DA">
        <w:rPr>
          <w:rFonts w:ascii="Times New Roman" w:hAnsi="Times New Roman"/>
          <w:sz w:val="24"/>
          <w:szCs w:val="24"/>
        </w:rPr>
        <w:t xml:space="preserve"> имеет большую жесткость (</w:t>
      </w:r>
      <w:r w:rsidR="00470112" w:rsidRPr="004578DA">
        <w:rPr>
          <w:rFonts w:ascii="Times New Roman" w:hAnsi="Times New Roman"/>
          <w:sz w:val="24"/>
          <w:szCs w:val="24"/>
        </w:rPr>
        <w:t>рисунок 30).</w:t>
      </w:r>
    </w:p>
    <w:p w:rsidR="00FA78C0" w:rsidRPr="004578DA" w:rsidRDefault="00470112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78DA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128270</wp:posOffset>
            </wp:positionV>
            <wp:extent cx="2962275" cy="2529840"/>
            <wp:effectExtent l="19050" t="0" r="9525" b="0"/>
            <wp:wrapTight wrapText="bothSides">
              <wp:wrapPolygon edited="0">
                <wp:start x="-139" y="0"/>
                <wp:lineTo x="-139" y="21470"/>
                <wp:lineTo x="21669" y="21470"/>
                <wp:lineTo x="21669" y="0"/>
                <wp:lineTo x="-139" y="0"/>
              </wp:wrapPolygon>
            </wp:wrapTight>
            <wp:docPr id="25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8C0" w:rsidRPr="004578DA" w:rsidRDefault="00FA78C0" w:rsidP="00470112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578DA">
        <w:rPr>
          <w:rFonts w:ascii="Times New Roman" w:hAnsi="Times New Roman"/>
          <w:b/>
          <w:i/>
          <w:sz w:val="24"/>
          <w:szCs w:val="24"/>
        </w:rPr>
        <w:t>Рисунок</w:t>
      </w:r>
      <w:r w:rsidR="00EA40D3" w:rsidRPr="004578DA">
        <w:rPr>
          <w:rFonts w:ascii="Times New Roman" w:hAnsi="Times New Roman"/>
          <w:b/>
          <w:i/>
          <w:sz w:val="24"/>
          <w:szCs w:val="24"/>
        </w:rPr>
        <w:t xml:space="preserve"> 2</w:t>
      </w:r>
      <w:r w:rsidR="00470112" w:rsidRPr="004578DA">
        <w:rPr>
          <w:rFonts w:ascii="Times New Roman" w:hAnsi="Times New Roman"/>
          <w:b/>
          <w:i/>
          <w:sz w:val="24"/>
          <w:szCs w:val="24"/>
        </w:rPr>
        <w:t>9</w:t>
      </w:r>
      <w:r w:rsidR="00EA40D3" w:rsidRPr="004578D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A84574" w:rsidRPr="004578DA">
        <w:rPr>
          <w:rFonts w:ascii="Times New Roman" w:hAnsi="Times New Roman"/>
          <w:b/>
          <w:i/>
          <w:sz w:val="24"/>
          <w:szCs w:val="24"/>
        </w:rPr>
        <w:t>–</w:t>
      </w:r>
      <w:r w:rsidR="00EA40D3" w:rsidRPr="004578D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470112" w:rsidRPr="004578DA">
        <w:rPr>
          <w:rFonts w:ascii="Times New Roman" w:hAnsi="Times New Roman"/>
          <w:b/>
          <w:i/>
          <w:sz w:val="24"/>
          <w:szCs w:val="24"/>
        </w:rPr>
        <w:t>Недифференцированный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 рак</w:t>
      </w:r>
      <w:r w:rsidR="00EA40D3" w:rsidRPr="004578DA">
        <w:rPr>
          <w:rFonts w:ascii="Times New Roman" w:hAnsi="Times New Roman"/>
          <w:b/>
          <w:i/>
          <w:sz w:val="24"/>
          <w:szCs w:val="24"/>
        </w:rPr>
        <w:t xml:space="preserve"> щитовидной железы</w:t>
      </w:r>
      <w:r w:rsidR="00470112" w:rsidRPr="004578DA">
        <w:rPr>
          <w:rFonts w:ascii="Times New Roman" w:hAnsi="Times New Roman"/>
          <w:b/>
          <w:i/>
          <w:sz w:val="24"/>
          <w:szCs w:val="24"/>
        </w:rPr>
        <w:t xml:space="preserve"> в В-режиме </w:t>
      </w:r>
      <w:r w:rsidR="00580B5A" w:rsidRPr="004578DA">
        <w:rPr>
          <w:rFonts w:ascii="Times New Roman" w:hAnsi="Times New Roman"/>
          <w:i/>
          <w:sz w:val="24"/>
          <w:szCs w:val="24"/>
        </w:rPr>
        <w:t>(</w:t>
      </w:r>
      <w:r w:rsidR="00470112" w:rsidRPr="004578DA">
        <w:rPr>
          <w:rFonts w:ascii="Times New Roman" w:hAnsi="Times New Roman"/>
          <w:i/>
          <w:sz w:val="24"/>
          <w:szCs w:val="24"/>
        </w:rPr>
        <w:t>указан стрелками)</w:t>
      </w: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A40D3" w:rsidRPr="004578DA" w:rsidRDefault="00EA40D3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A40D3" w:rsidRPr="004578DA" w:rsidRDefault="00EA40D3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A40D3" w:rsidRPr="004578DA" w:rsidRDefault="00EA40D3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A40D3" w:rsidRPr="004578DA" w:rsidRDefault="00EA40D3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84574" w:rsidRPr="004578DA" w:rsidRDefault="00A84574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470112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78DA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-3085465</wp:posOffset>
            </wp:positionH>
            <wp:positionV relativeFrom="paragraph">
              <wp:posOffset>165100</wp:posOffset>
            </wp:positionV>
            <wp:extent cx="2964180" cy="2493010"/>
            <wp:effectExtent l="19050" t="0" r="7620" b="0"/>
            <wp:wrapTight wrapText="bothSides">
              <wp:wrapPolygon edited="0">
                <wp:start x="-139" y="0"/>
                <wp:lineTo x="-139" y="21457"/>
                <wp:lineTo x="21656" y="21457"/>
                <wp:lineTo x="21656" y="0"/>
                <wp:lineTo x="-139" y="0"/>
              </wp:wrapPolygon>
            </wp:wrapTight>
            <wp:docPr id="26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40D3" w:rsidRPr="004578DA" w:rsidRDefault="00EA40D3" w:rsidP="00EA40D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47011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4578DA">
        <w:rPr>
          <w:rFonts w:ascii="Times New Roman" w:hAnsi="Times New Roman"/>
          <w:b/>
          <w:i/>
          <w:sz w:val="24"/>
          <w:szCs w:val="24"/>
        </w:rPr>
        <w:t>Рисунок</w:t>
      </w:r>
      <w:r w:rsidR="00EA40D3" w:rsidRPr="004578D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470112" w:rsidRPr="004578DA">
        <w:rPr>
          <w:rFonts w:ascii="Times New Roman" w:hAnsi="Times New Roman"/>
          <w:b/>
          <w:i/>
          <w:sz w:val="24"/>
          <w:szCs w:val="24"/>
        </w:rPr>
        <w:t>30</w:t>
      </w:r>
      <w:r w:rsidR="00EA40D3" w:rsidRPr="004578DA">
        <w:rPr>
          <w:rFonts w:ascii="Times New Roman" w:hAnsi="Times New Roman"/>
          <w:b/>
          <w:i/>
          <w:sz w:val="24"/>
          <w:szCs w:val="24"/>
        </w:rPr>
        <w:t xml:space="preserve"> –</w:t>
      </w:r>
      <w:r w:rsidR="00A84574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470112" w:rsidRPr="004578DA">
        <w:rPr>
          <w:rFonts w:ascii="Times New Roman" w:hAnsi="Times New Roman"/>
          <w:b/>
          <w:i/>
          <w:sz w:val="24"/>
          <w:szCs w:val="24"/>
        </w:rPr>
        <w:t>Н</w:t>
      </w:r>
      <w:r w:rsidRPr="004578DA">
        <w:rPr>
          <w:rFonts w:ascii="Times New Roman" w:hAnsi="Times New Roman"/>
          <w:b/>
          <w:i/>
          <w:sz w:val="24"/>
          <w:szCs w:val="24"/>
        </w:rPr>
        <w:t>едифференцированн</w:t>
      </w:r>
      <w:r w:rsidR="00470112" w:rsidRPr="004578DA">
        <w:rPr>
          <w:rFonts w:ascii="Times New Roman" w:hAnsi="Times New Roman"/>
          <w:b/>
          <w:i/>
          <w:sz w:val="24"/>
          <w:szCs w:val="24"/>
        </w:rPr>
        <w:t>ый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 рак</w:t>
      </w:r>
      <w:r w:rsidR="00EA40D3" w:rsidRPr="004578DA">
        <w:rPr>
          <w:rFonts w:ascii="Times New Roman" w:hAnsi="Times New Roman"/>
          <w:b/>
          <w:i/>
          <w:sz w:val="24"/>
          <w:szCs w:val="24"/>
        </w:rPr>
        <w:t xml:space="preserve"> щитовидной </w:t>
      </w:r>
      <w:r w:rsidR="00470112" w:rsidRPr="004578DA">
        <w:rPr>
          <w:rFonts w:ascii="Times New Roman" w:hAnsi="Times New Roman"/>
          <w:i/>
          <w:sz w:val="24"/>
          <w:szCs w:val="24"/>
        </w:rPr>
        <w:t>(указан стрелкой)</w:t>
      </w:r>
      <w:r w:rsidR="00A84574">
        <w:rPr>
          <w:rFonts w:ascii="Times New Roman" w:hAnsi="Times New Roman"/>
          <w:i/>
          <w:sz w:val="24"/>
          <w:szCs w:val="24"/>
        </w:rPr>
        <w:t>:</w:t>
      </w:r>
      <w:proofErr w:type="gramEnd"/>
    </w:p>
    <w:p w:rsidR="00FA78C0" w:rsidRPr="004578DA" w:rsidRDefault="00470112" w:rsidP="0047011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 xml:space="preserve">а) в </w:t>
      </w:r>
      <w:r w:rsidRPr="004578DA">
        <w:rPr>
          <w:rFonts w:ascii="Times New Roman" w:hAnsi="Times New Roman"/>
          <w:i/>
          <w:sz w:val="24"/>
          <w:szCs w:val="24"/>
        </w:rPr>
        <w:t>В-режиме</w:t>
      </w:r>
      <w:r w:rsidR="00A84574">
        <w:rPr>
          <w:rFonts w:ascii="Times New Roman" w:hAnsi="Times New Roman"/>
          <w:i/>
          <w:sz w:val="24"/>
          <w:szCs w:val="24"/>
        </w:rPr>
        <w:t>;</w:t>
      </w:r>
    </w:p>
    <w:p w:rsidR="00470112" w:rsidRPr="004578DA" w:rsidRDefault="00470112" w:rsidP="004701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i/>
          <w:sz w:val="24"/>
          <w:szCs w:val="24"/>
        </w:rPr>
        <w:t xml:space="preserve">б) в режиме </w:t>
      </w:r>
      <w:proofErr w:type="gramStart"/>
      <w:r w:rsidRPr="004578DA">
        <w:rPr>
          <w:rFonts w:ascii="Times New Roman" w:hAnsi="Times New Roman"/>
          <w:i/>
          <w:sz w:val="24"/>
          <w:szCs w:val="24"/>
        </w:rPr>
        <w:t>компрессионной</w:t>
      </w:r>
      <w:proofErr w:type="gramEnd"/>
      <w:r w:rsidRPr="004578DA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578DA">
        <w:rPr>
          <w:rFonts w:ascii="Times New Roman" w:hAnsi="Times New Roman"/>
          <w:i/>
          <w:sz w:val="24"/>
          <w:szCs w:val="24"/>
        </w:rPr>
        <w:t>эластографии</w:t>
      </w:r>
      <w:proofErr w:type="spellEnd"/>
    </w:p>
    <w:p w:rsidR="00FA78C0" w:rsidRPr="004578DA" w:rsidRDefault="00FA78C0" w:rsidP="0047011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420ED" w:rsidRPr="004578DA" w:rsidRDefault="00470112" w:rsidP="00C420E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578DA">
        <w:rPr>
          <w:rFonts w:ascii="Times New Roman" w:hAnsi="Times New Roman"/>
          <w:b/>
          <w:sz w:val="24"/>
          <w:szCs w:val="24"/>
        </w:rPr>
        <w:lastRenderedPageBreak/>
        <w:t>6)</w:t>
      </w:r>
      <w:r w:rsidRPr="004578D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578DA">
        <w:rPr>
          <w:rFonts w:ascii="Times New Roman" w:hAnsi="Times New Roman"/>
          <w:b/>
          <w:sz w:val="24"/>
          <w:szCs w:val="24"/>
          <w:shd w:val="clear" w:color="auto" w:fill="FFFFFF"/>
        </w:rPr>
        <w:t>Лимфома</w:t>
      </w:r>
      <w:proofErr w:type="spellEnd"/>
      <w:r w:rsidRPr="004578DA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щитовидной железы</w:t>
      </w:r>
      <w:r w:rsidRPr="004578DA">
        <w:rPr>
          <w:rFonts w:ascii="Times New Roman" w:hAnsi="Times New Roman"/>
          <w:sz w:val="24"/>
          <w:szCs w:val="24"/>
          <w:shd w:val="clear" w:color="auto" w:fill="FFFFFF"/>
        </w:rPr>
        <w:t xml:space="preserve"> – </w:t>
      </w:r>
      <w:proofErr w:type="spellStart"/>
      <w:r w:rsidRPr="004578DA">
        <w:rPr>
          <w:rFonts w:ascii="Times New Roman" w:hAnsi="Times New Roman"/>
          <w:sz w:val="24"/>
          <w:szCs w:val="24"/>
          <w:shd w:val="clear" w:color="auto" w:fill="FFFFFF"/>
        </w:rPr>
        <w:t>неэпителиальная</w:t>
      </w:r>
      <w:proofErr w:type="spellEnd"/>
      <w:r w:rsidRPr="004578DA">
        <w:rPr>
          <w:rFonts w:ascii="Times New Roman" w:hAnsi="Times New Roman"/>
          <w:sz w:val="24"/>
          <w:szCs w:val="24"/>
          <w:shd w:val="clear" w:color="auto" w:fill="FFFFFF"/>
        </w:rPr>
        <w:t xml:space="preserve"> злокачественная опухоль щитовидной железы, развивающаяся из лимфоидной ткани. При </w:t>
      </w:r>
      <w:proofErr w:type="spellStart"/>
      <w:r w:rsidRPr="004578DA">
        <w:rPr>
          <w:rFonts w:ascii="Times New Roman" w:hAnsi="Times New Roman"/>
          <w:sz w:val="24"/>
          <w:szCs w:val="24"/>
          <w:shd w:val="clear" w:color="auto" w:fill="FFFFFF"/>
        </w:rPr>
        <w:t>лимфоме</w:t>
      </w:r>
      <w:proofErr w:type="spellEnd"/>
      <w:r w:rsidRPr="004578DA">
        <w:rPr>
          <w:rFonts w:ascii="Times New Roman" w:hAnsi="Times New Roman"/>
          <w:sz w:val="24"/>
          <w:szCs w:val="24"/>
          <w:shd w:val="clear" w:color="auto" w:fill="FFFFFF"/>
        </w:rPr>
        <w:t xml:space="preserve"> щитовидной железы </w:t>
      </w:r>
      <w:r w:rsidR="00C420ED" w:rsidRPr="004578DA">
        <w:rPr>
          <w:rFonts w:ascii="Times New Roman" w:hAnsi="Times New Roman"/>
          <w:sz w:val="24"/>
          <w:szCs w:val="24"/>
          <w:shd w:val="clear" w:color="auto" w:fill="FFFFFF"/>
        </w:rPr>
        <w:t>образуются крупные узловые образования</w:t>
      </w:r>
      <w:r w:rsidR="00CD68FB" w:rsidRPr="004578DA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="00C420ED" w:rsidRPr="004578DA">
        <w:rPr>
          <w:rFonts w:ascii="Times New Roman" w:hAnsi="Times New Roman"/>
          <w:sz w:val="24"/>
          <w:szCs w:val="24"/>
          <w:shd w:val="clear" w:color="auto" w:fill="FFFFFF"/>
        </w:rPr>
        <w:t xml:space="preserve"> вследствие чего </w:t>
      </w:r>
      <w:r w:rsidRPr="004578DA">
        <w:rPr>
          <w:rFonts w:ascii="Times New Roman" w:hAnsi="Times New Roman"/>
          <w:sz w:val="24"/>
          <w:szCs w:val="24"/>
          <w:shd w:val="clear" w:color="auto" w:fill="FFFFFF"/>
        </w:rPr>
        <w:t xml:space="preserve">возникает увеличение шеи и шейных </w:t>
      </w:r>
      <w:proofErr w:type="spellStart"/>
      <w:r w:rsidRPr="004578DA">
        <w:rPr>
          <w:rFonts w:ascii="Times New Roman" w:hAnsi="Times New Roman"/>
          <w:sz w:val="24"/>
          <w:szCs w:val="24"/>
          <w:shd w:val="clear" w:color="auto" w:fill="FFFFFF"/>
        </w:rPr>
        <w:t>лимфоузлов</w:t>
      </w:r>
      <w:proofErr w:type="spellEnd"/>
      <w:r w:rsidRPr="004578DA">
        <w:rPr>
          <w:rFonts w:ascii="Times New Roman" w:hAnsi="Times New Roman"/>
          <w:sz w:val="24"/>
          <w:szCs w:val="24"/>
          <w:shd w:val="clear" w:color="auto" w:fill="FFFFFF"/>
        </w:rPr>
        <w:t xml:space="preserve">, развиваются симптомы компрессии окружающих органов (дисфагия, осиплость голоса, одышка). </w:t>
      </w:r>
      <w:proofErr w:type="spellStart"/>
      <w:r w:rsidRPr="004578DA">
        <w:rPr>
          <w:rFonts w:ascii="Times New Roman" w:hAnsi="Times New Roman"/>
          <w:sz w:val="24"/>
          <w:szCs w:val="24"/>
          <w:shd w:val="clear" w:color="auto" w:fill="FFFFFF"/>
        </w:rPr>
        <w:t>Лимфому</w:t>
      </w:r>
      <w:proofErr w:type="spellEnd"/>
      <w:r w:rsidRPr="004578DA">
        <w:rPr>
          <w:rFonts w:ascii="Times New Roman" w:hAnsi="Times New Roman"/>
          <w:sz w:val="24"/>
          <w:szCs w:val="24"/>
          <w:shd w:val="clear" w:color="auto" w:fill="FFFFFF"/>
        </w:rPr>
        <w:t xml:space="preserve"> щитовидной железы диагностир</w:t>
      </w:r>
      <w:r w:rsidR="00C420ED" w:rsidRPr="004578DA">
        <w:rPr>
          <w:rFonts w:ascii="Times New Roman" w:hAnsi="Times New Roman"/>
          <w:sz w:val="24"/>
          <w:szCs w:val="24"/>
          <w:shd w:val="clear" w:color="auto" w:fill="FFFFFF"/>
        </w:rPr>
        <w:t>уют на основании данных УЗИ, КТ</w:t>
      </w:r>
      <w:r w:rsidRPr="004578DA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4578DA">
        <w:rPr>
          <w:rFonts w:ascii="Times New Roman" w:hAnsi="Times New Roman"/>
          <w:sz w:val="24"/>
          <w:szCs w:val="24"/>
          <w:shd w:val="clear" w:color="auto" w:fill="FFFFFF"/>
        </w:rPr>
        <w:t>тонкоигольной</w:t>
      </w:r>
      <w:proofErr w:type="spellEnd"/>
      <w:r w:rsidRPr="004578D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A84574">
        <w:rPr>
          <w:rFonts w:ascii="Times New Roman" w:hAnsi="Times New Roman"/>
          <w:sz w:val="24"/>
          <w:szCs w:val="24"/>
          <w:shd w:val="clear" w:color="auto" w:fill="FFFFFF"/>
        </w:rPr>
        <w:t xml:space="preserve">аспирационной пункционной </w:t>
      </w:r>
      <w:r w:rsidRPr="004578DA">
        <w:rPr>
          <w:rFonts w:ascii="Times New Roman" w:hAnsi="Times New Roman"/>
          <w:sz w:val="24"/>
          <w:szCs w:val="24"/>
          <w:shd w:val="clear" w:color="auto" w:fill="FFFFFF"/>
        </w:rPr>
        <w:t xml:space="preserve">биопсии с цитологическим и </w:t>
      </w:r>
      <w:proofErr w:type="spellStart"/>
      <w:r w:rsidRPr="004578DA">
        <w:rPr>
          <w:rFonts w:ascii="Times New Roman" w:hAnsi="Times New Roman"/>
          <w:sz w:val="24"/>
          <w:szCs w:val="24"/>
          <w:shd w:val="clear" w:color="auto" w:fill="FFFFFF"/>
        </w:rPr>
        <w:t>иммуногистохимическим</w:t>
      </w:r>
      <w:proofErr w:type="spellEnd"/>
      <w:r w:rsidRPr="004578DA">
        <w:rPr>
          <w:rFonts w:ascii="Times New Roman" w:hAnsi="Times New Roman"/>
          <w:sz w:val="24"/>
          <w:szCs w:val="24"/>
          <w:shd w:val="clear" w:color="auto" w:fill="FFFFFF"/>
        </w:rPr>
        <w:t xml:space="preserve"> исследованием </w:t>
      </w:r>
      <w:proofErr w:type="spellStart"/>
      <w:r w:rsidRPr="004578DA">
        <w:rPr>
          <w:rFonts w:ascii="Times New Roman" w:hAnsi="Times New Roman"/>
          <w:sz w:val="24"/>
          <w:szCs w:val="24"/>
          <w:shd w:val="clear" w:color="auto" w:fill="FFFFFF"/>
        </w:rPr>
        <w:t>биоптата</w:t>
      </w:r>
      <w:proofErr w:type="spellEnd"/>
      <w:r w:rsidRPr="004578DA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C420ED" w:rsidRPr="004578DA">
        <w:rPr>
          <w:rFonts w:ascii="Times New Roman" w:hAnsi="Times New Roman"/>
          <w:sz w:val="24"/>
          <w:szCs w:val="24"/>
          <w:shd w:val="clear" w:color="auto" w:fill="FFFFFF"/>
        </w:rPr>
        <w:t xml:space="preserve"> К патологическому процессу ее разрастания приводит </w:t>
      </w:r>
      <w:proofErr w:type="gramStart"/>
      <w:r w:rsidR="00C420ED" w:rsidRPr="004578DA">
        <w:rPr>
          <w:rFonts w:ascii="Times New Roman" w:hAnsi="Times New Roman"/>
          <w:sz w:val="24"/>
          <w:szCs w:val="24"/>
          <w:shd w:val="clear" w:color="auto" w:fill="FFFFFF"/>
        </w:rPr>
        <w:t>аутоиммунный</w:t>
      </w:r>
      <w:proofErr w:type="gramEnd"/>
      <w:r w:rsidR="00C420ED" w:rsidRPr="004578D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="00C420ED" w:rsidRPr="004578DA">
        <w:rPr>
          <w:rFonts w:ascii="Times New Roman" w:hAnsi="Times New Roman"/>
          <w:sz w:val="24"/>
          <w:szCs w:val="24"/>
          <w:shd w:val="clear" w:color="auto" w:fill="FFFFFF"/>
        </w:rPr>
        <w:t>тиреоидит</w:t>
      </w:r>
      <w:proofErr w:type="spellEnd"/>
      <w:r w:rsidR="00C420ED" w:rsidRPr="004578DA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FA78C0" w:rsidRPr="004578DA" w:rsidRDefault="00C420ED" w:rsidP="00C420E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4578DA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4578DA">
        <w:rPr>
          <w:rFonts w:ascii="Times New Roman" w:hAnsi="Times New Roman"/>
          <w:sz w:val="24"/>
          <w:szCs w:val="24"/>
        </w:rPr>
        <w:t xml:space="preserve">При ультразвуковом исследовании визуализируются крупные неоднородные </w:t>
      </w:r>
      <w:proofErr w:type="spellStart"/>
      <w:r w:rsidRPr="004578DA">
        <w:rPr>
          <w:rFonts w:ascii="Times New Roman" w:hAnsi="Times New Roman"/>
          <w:sz w:val="24"/>
          <w:szCs w:val="24"/>
        </w:rPr>
        <w:t>гипоэхогенные</w:t>
      </w:r>
      <w:proofErr w:type="spellEnd"/>
      <w:r w:rsidRPr="004578DA">
        <w:rPr>
          <w:rFonts w:ascii="Times New Roman" w:hAnsi="Times New Roman"/>
          <w:sz w:val="24"/>
          <w:szCs w:val="24"/>
        </w:rPr>
        <w:t xml:space="preserve"> образования с наличием ячеистой структуры</w:t>
      </w:r>
      <w:r w:rsidRPr="004578DA">
        <w:rPr>
          <w:rFonts w:ascii="Times New Roman" w:hAnsi="Times New Roman"/>
          <w:sz w:val="24"/>
          <w:szCs w:val="24"/>
          <w:shd w:val="clear" w:color="auto" w:fill="FFFFFF"/>
        </w:rPr>
        <w:t>, характеризующиеся диффузным разрастанием (рисунок 31)</w:t>
      </w:r>
      <w:r w:rsidR="007A597C" w:rsidRPr="004578DA">
        <w:rPr>
          <w:rFonts w:ascii="Times New Roman" w:hAnsi="Times New Roman"/>
          <w:sz w:val="24"/>
          <w:szCs w:val="24"/>
          <w:shd w:val="clear" w:color="auto" w:fill="FFFFFF"/>
        </w:rPr>
        <w:t>;</w:t>
      </w:r>
      <w:r w:rsidRPr="004578D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7A597C" w:rsidRPr="004578DA">
        <w:rPr>
          <w:rFonts w:ascii="Times New Roman" w:hAnsi="Times New Roman"/>
          <w:sz w:val="24"/>
          <w:szCs w:val="24"/>
          <w:shd w:val="clear" w:color="auto" w:fill="FFFFFF"/>
        </w:rPr>
        <w:t>в</w:t>
      </w:r>
      <w:r w:rsidRPr="004578D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578DA">
        <w:rPr>
          <w:rFonts w:ascii="Times New Roman" w:hAnsi="Times New Roman"/>
          <w:sz w:val="24"/>
          <w:szCs w:val="24"/>
          <w:shd w:val="clear" w:color="auto" w:fill="FFFFFF"/>
        </w:rPr>
        <w:t>лимфоузлах</w:t>
      </w:r>
      <w:proofErr w:type="spellEnd"/>
      <w:r w:rsidRPr="004578D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7A597C" w:rsidRPr="004578DA">
        <w:rPr>
          <w:rFonts w:ascii="Times New Roman" w:hAnsi="Times New Roman"/>
          <w:sz w:val="24"/>
          <w:szCs w:val="24"/>
          <w:shd w:val="clear" w:color="auto" w:fill="FFFFFF"/>
        </w:rPr>
        <w:t>определяются аналогичные изменения (рисунок 32)</w:t>
      </w: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A40D3" w:rsidRPr="004578DA" w:rsidRDefault="00C420ED" w:rsidP="00EA40D3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4578DA">
        <w:rPr>
          <w:rFonts w:ascii="Times New Roman" w:hAnsi="Times New Roman"/>
          <w:b/>
          <w:i/>
          <w:noProof/>
          <w:sz w:val="24"/>
          <w:szCs w:val="24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-2540</wp:posOffset>
            </wp:positionV>
            <wp:extent cx="3105150" cy="2590800"/>
            <wp:effectExtent l="19050" t="0" r="0" b="0"/>
            <wp:wrapTight wrapText="bothSides">
              <wp:wrapPolygon edited="0">
                <wp:start x="-133" y="0"/>
                <wp:lineTo x="-133" y="21441"/>
                <wp:lineTo x="21600" y="21441"/>
                <wp:lineTo x="21600" y="0"/>
                <wp:lineTo x="-133" y="0"/>
              </wp:wrapPolygon>
            </wp:wrapTight>
            <wp:docPr id="26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8C0" w:rsidRPr="004578DA" w:rsidRDefault="00FA78C0" w:rsidP="00C420E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578DA">
        <w:rPr>
          <w:rFonts w:ascii="Times New Roman" w:hAnsi="Times New Roman"/>
          <w:b/>
          <w:i/>
          <w:sz w:val="24"/>
          <w:szCs w:val="24"/>
        </w:rPr>
        <w:t>Рисунок</w:t>
      </w:r>
      <w:r w:rsidR="00EA40D3" w:rsidRPr="004578D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C420ED" w:rsidRPr="004578DA">
        <w:rPr>
          <w:rFonts w:ascii="Times New Roman" w:hAnsi="Times New Roman"/>
          <w:b/>
          <w:i/>
          <w:sz w:val="24"/>
          <w:szCs w:val="24"/>
        </w:rPr>
        <w:t>3</w:t>
      </w:r>
      <w:r w:rsidR="007A597C" w:rsidRPr="004578DA">
        <w:rPr>
          <w:rFonts w:ascii="Times New Roman" w:hAnsi="Times New Roman"/>
          <w:b/>
          <w:i/>
          <w:sz w:val="24"/>
          <w:szCs w:val="24"/>
        </w:rPr>
        <w:t>1</w:t>
      </w:r>
      <w:r w:rsidR="00EA40D3" w:rsidRPr="004578DA">
        <w:rPr>
          <w:rFonts w:ascii="Times New Roman" w:hAnsi="Times New Roman"/>
          <w:b/>
          <w:i/>
          <w:sz w:val="24"/>
          <w:szCs w:val="24"/>
        </w:rPr>
        <w:t xml:space="preserve"> –</w:t>
      </w:r>
      <w:r w:rsidR="00A84574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C420ED" w:rsidRPr="004578DA">
        <w:rPr>
          <w:rFonts w:ascii="Times New Roman" w:hAnsi="Times New Roman"/>
          <w:b/>
          <w:i/>
          <w:sz w:val="24"/>
          <w:szCs w:val="24"/>
        </w:rPr>
        <w:t>Л</w:t>
      </w:r>
      <w:r w:rsidRPr="004578DA">
        <w:rPr>
          <w:rFonts w:ascii="Times New Roman" w:hAnsi="Times New Roman"/>
          <w:b/>
          <w:i/>
          <w:sz w:val="24"/>
          <w:szCs w:val="24"/>
        </w:rPr>
        <w:t>имфом</w:t>
      </w:r>
      <w:r w:rsidR="00C420ED" w:rsidRPr="004578DA">
        <w:rPr>
          <w:rFonts w:ascii="Times New Roman" w:hAnsi="Times New Roman"/>
          <w:b/>
          <w:i/>
          <w:sz w:val="24"/>
          <w:szCs w:val="24"/>
        </w:rPr>
        <w:t>а</w:t>
      </w:r>
      <w:proofErr w:type="spellEnd"/>
      <w:r w:rsidRPr="004578DA">
        <w:rPr>
          <w:rFonts w:ascii="Times New Roman" w:hAnsi="Times New Roman"/>
          <w:b/>
          <w:i/>
          <w:sz w:val="24"/>
          <w:szCs w:val="24"/>
        </w:rPr>
        <w:t xml:space="preserve"> щитовидной железы</w:t>
      </w:r>
      <w:r w:rsidR="00C420ED" w:rsidRPr="004578D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C420ED" w:rsidRPr="004578DA">
        <w:rPr>
          <w:rFonts w:ascii="Times New Roman" w:hAnsi="Times New Roman"/>
          <w:i/>
          <w:sz w:val="24"/>
          <w:szCs w:val="24"/>
        </w:rPr>
        <w:t>(</w:t>
      </w:r>
      <w:proofErr w:type="gramStart"/>
      <w:r w:rsidR="00C420ED" w:rsidRPr="004578DA">
        <w:rPr>
          <w:rFonts w:ascii="Times New Roman" w:hAnsi="Times New Roman"/>
          <w:i/>
          <w:sz w:val="24"/>
          <w:szCs w:val="24"/>
        </w:rPr>
        <w:t>указана</w:t>
      </w:r>
      <w:proofErr w:type="gramEnd"/>
      <w:r w:rsidR="00C420ED" w:rsidRPr="004578DA">
        <w:rPr>
          <w:rFonts w:ascii="Times New Roman" w:hAnsi="Times New Roman"/>
          <w:i/>
          <w:sz w:val="24"/>
          <w:szCs w:val="24"/>
        </w:rPr>
        <w:t xml:space="preserve"> стрелками)</w:t>
      </w:r>
    </w:p>
    <w:p w:rsidR="00FA78C0" w:rsidRPr="004578DA" w:rsidRDefault="00FA78C0" w:rsidP="00EA40D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420ED" w:rsidRPr="004578DA" w:rsidRDefault="00C420ED" w:rsidP="00EA40D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EA40D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EA40D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EA40D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EA40D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EA40D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A40D3" w:rsidRPr="004578DA" w:rsidRDefault="00EA40D3" w:rsidP="00EA40D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A40D3" w:rsidRPr="004578DA" w:rsidRDefault="00EA40D3" w:rsidP="00EA40D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EA40D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EA40D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EA40D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EA40D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C420ED" w:rsidP="007A597C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578DA">
        <w:rPr>
          <w:rFonts w:ascii="Times New Roman" w:hAnsi="Times New Roman"/>
          <w:b/>
          <w:i/>
          <w:noProof/>
          <w:sz w:val="24"/>
          <w:szCs w:val="24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-3175</wp:posOffset>
            </wp:positionV>
            <wp:extent cx="3086100" cy="2585085"/>
            <wp:effectExtent l="19050" t="0" r="0" b="0"/>
            <wp:wrapTight wrapText="bothSides">
              <wp:wrapPolygon edited="0">
                <wp:start x="-133" y="0"/>
                <wp:lineTo x="-133" y="21489"/>
                <wp:lineTo x="21600" y="21489"/>
                <wp:lineTo x="21600" y="0"/>
                <wp:lineTo x="-133" y="0"/>
              </wp:wrapPolygon>
            </wp:wrapTight>
            <wp:docPr id="26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8C0" w:rsidRPr="004578DA">
        <w:rPr>
          <w:rFonts w:ascii="Times New Roman" w:hAnsi="Times New Roman"/>
          <w:b/>
          <w:i/>
          <w:sz w:val="24"/>
          <w:szCs w:val="24"/>
        </w:rPr>
        <w:t>Рисунок</w:t>
      </w:r>
      <w:r w:rsidR="007A597C" w:rsidRPr="004578DA">
        <w:rPr>
          <w:rFonts w:ascii="Times New Roman" w:hAnsi="Times New Roman"/>
          <w:b/>
          <w:i/>
          <w:sz w:val="24"/>
          <w:szCs w:val="24"/>
        </w:rPr>
        <w:t xml:space="preserve"> 32</w:t>
      </w:r>
      <w:r w:rsidR="00EA40D3" w:rsidRPr="004578D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FA78C0" w:rsidRPr="004578DA">
        <w:rPr>
          <w:rFonts w:ascii="Times New Roman" w:hAnsi="Times New Roman"/>
          <w:b/>
          <w:i/>
          <w:sz w:val="24"/>
          <w:szCs w:val="24"/>
        </w:rPr>
        <w:t>–</w:t>
      </w:r>
      <w:r w:rsidR="00A84574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7A597C" w:rsidRPr="004578DA">
        <w:rPr>
          <w:rFonts w:ascii="Times New Roman" w:hAnsi="Times New Roman"/>
          <w:b/>
          <w:i/>
          <w:sz w:val="24"/>
          <w:szCs w:val="24"/>
        </w:rPr>
        <w:t>И</w:t>
      </w:r>
      <w:r w:rsidR="00FA78C0" w:rsidRPr="004578DA">
        <w:rPr>
          <w:rFonts w:ascii="Times New Roman" w:hAnsi="Times New Roman"/>
          <w:b/>
          <w:i/>
          <w:sz w:val="24"/>
          <w:szCs w:val="24"/>
        </w:rPr>
        <w:t>зменен</w:t>
      </w:r>
      <w:r w:rsidR="007A597C" w:rsidRPr="004578DA">
        <w:rPr>
          <w:rFonts w:ascii="Times New Roman" w:hAnsi="Times New Roman"/>
          <w:b/>
          <w:i/>
          <w:sz w:val="24"/>
          <w:szCs w:val="24"/>
        </w:rPr>
        <w:t>ный</w:t>
      </w:r>
      <w:r w:rsidR="00FA78C0" w:rsidRPr="004578D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7A597C" w:rsidRPr="004578DA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7A597C" w:rsidRPr="004578DA">
        <w:rPr>
          <w:rFonts w:ascii="Times New Roman" w:hAnsi="Times New Roman"/>
          <w:b/>
          <w:i/>
          <w:sz w:val="24"/>
          <w:szCs w:val="24"/>
        </w:rPr>
        <w:t>лимфоузел</w:t>
      </w:r>
      <w:proofErr w:type="spellEnd"/>
      <w:r w:rsidR="00FA78C0" w:rsidRPr="004578DA">
        <w:rPr>
          <w:rFonts w:ascii="Times New Roman" w:hAnsi="Times New Roman"/>
          <w:b/>
          <w:i/>
          <w:sz w:val="24"/>
          <w:szCs w:val="24"/>
        </w:rPr>
        <w:t xml:space="preserve"> при </w:t>
      </w:r>
      <w:proofErr w:type="spellStart"/>
      <w:r w:rsidR="00FA78C0" w:rsidRPr="004578DA">
        <w:rPr>
          <w:rFonts w:ascii="Times New Roman" w:hAnsi="Times New Roman"/>
          <w:b/>
          <w:i/>
          <w:sz w:val="24"/>
          <w:szCs w:val="24"/>
        </w:rPr>
        <w:t>лимфоме</w:t>
      </w:r>
      <w:proofErr w:type="spellEnd"/>
      <w:r w:rsidR="00EA40D3" w:rsidRPr="004578DA">
        <w:rPr>
          <w:rFonts w:ascii="Times New Roman" w:hAnsi="Times New Roman"/>
          <w:b/>
          <w:i/>
          <w:sz w:val="24"/>
          <w:szCs w:val="24"/>
        </w:rPr>
        <w:t xml:space="preserve"> щитовидной железы</w:t>
      </w:r>
      <w:r w:rsidR="007A597C" w:rsidRPr="004578DA">
        <w:rPr>
          <w:rFonts w:ascii="Times New Roman" w:hAnsi="Times New Roman"/>
          <w:i/>
          <w:sz w:val="24"/>
          <w:szCs w:val="24"/>
        </w:rPr>
        <w:t xml:space="preserve"> (указан стрелками)</w:t>
      </w: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8C0" w:rsidRPr="004578DA" w:rsidRDefault="00FA78C0" w:rsidP="002E20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14559" w:rsidRDefault="003F662D" w:rsidP="008145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578DA">
        <w:rPr>
          <w:rFonts w:ascii="Times New Roman" w:hAnsi="Times New Roman"/>
          <w:b/>
          <w:sz w:val="24"/>
          <w:szCs w:val="24"/>
        </w:rPr>
        <w:lastRenderedPageBreak/>
        <w:t>5.</w:t>
      </w:r>
      <w:r w:rsidR="00814559" w:rsidRPr="004578DA">
        <w:rPr>
          <w:rFonts w:ascii="Times New Roman" w:hAnsi="Times New Roman"/>
          <w:b/>
          <w:sz w:val="24"/>
          <w:szCs w:val="24"/>
        </w:rPr>
        <w:t>Ультразвуковая диагностика типов кровотока при узловых образованиях</w:t>
      </w:r>
    </w:p>
    <w:p w:rsidR="00A84574" w:rsidRPr="004578DA" w:rsidRDefault="00A84574" w:rsidP="008145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F4451" w:rsidRPr="004578DA" w:rsidRDefault="002F2911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b/>
          <w:sz w:val="24"/>
          <w:szCs w:val="24"/>
        </w:rPr>
        <w:tab/>
        <w:t xml:space="preserve">Цветовое допплеровское картирование (ЦДК) </w:t>
      </w:r>
      <w:r w:rsidR="00A84574" w:rsidRPr="004578DA">
        <w:rPr>
          <w:rFonts w:ascii="Times New Roman" w:hAnsi="Times New Roman"/>
          <w:b/>
          <w:i/>
          <w:sz w:val="24"/>
          <w:szCs w:val="24"/>
        </w:rPr>
        <w:t>–</w:t>
      </w:r>
      <w:r w:rsidRPr="004578DA">
        <w:rPr>
          <w:rFonts w:ascii="Times New Roman" w:hAnsi="Times New Roman"/>
          <w:b/>
          <w:sz w:val="24"/>
          <w:szCs w:val="24"/>
        </w:rPr>
        <w:t xml:space="preserve"> </w:t>
      </w:r>
      <w:r w:rsidRPr="004578DA">
        <w:rPr>
          <w:rFonts w:ascii="Times New Roman" w:hAnsi="Times New Roman"/>
          <w:sz w:val="24"/>
          <w:szCs w:val="24"/>
        </w:rPr>
        <w:t>ультразвуковая технология визуализации кровотока, основанная на регистрации скоростей движения крови, кодировании этих скоростей разными цветами и наложении полученной картины на В-режим.</w:t>
      </w:r>
    </w:p>
    <w:p w:rsidR="002F2911" w:rsidRPr="004578DA" w:rsidRDefault="002F2911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ab/>
        <w:t xml:space="preserve">При ЦДК выделяют несколько типов </w:t>
      </w:r>
      <w:proofErr w:type="spellStart"/>
      <w:r w:rsidRPr="004578DA">
        <w:rPr>
          <w:rFonts w:ascii="Times New Roman" w:hAnsi="Times New Roman"/>
          <w:sz w:val="24"/>
          <w:szCs w:val="24"/>
        </w:rPr>
        <w:t>васкуляризации</w:t>
      </w:r>
      <w:proofErr w:type="spellEnd"/>
      <w:r w:rsidRPr="004578DA">
        <w:rPr>
          <w:rFonts w:ascii="Times New Roman" w:hAnsi="Times New Roman"/>
          <w:sz w:val="24"/>
          <w:szCs w:val="24"/>
        </w:rPr>
        <w:t xml:space="preserve"> узлов:</w:t>
      </w:r>
    </w:p>
    <w:p w:rsidR="002F2911" w:rsidRPr="004578DA" w:rsidRDefault="002F2911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ab/>
        <w:t xml:space="preserve">а) </w:t>
      </w:r>
      <w:proofErr w:type="spellStart"/>
      <w:r w:rsidRPr="004578DA">
        <w:rPr>
          <w:rFonts w:ascii="Times New Roman" w:hAnsi="Times New Roman"/>
          <w:sz w:val="24"/>
          <w:szCs w:val="24"/>
        </w:rPr>
        <w:t>гиперваскулярный</w:t>
      </w:r>
      <w:proofErr w:type="spellEnd"/>
      <w:r w:rsidRPr="004578DA">
        <w:rPr>
          <w:rFonts w:ascii="Times New Roman" w:hAnsi="Times New Roman"/>
          <w:sz w:val="24"/>
          <w:szCs w:val="24"/>
        </w:rPr>
        <w:t xml:space="preserve"> – множество артериальных и венозных сосудов</w:t>
      </w:r>
      <w:r w:rsidR="00103FCE" w:rsidRPr="004578DA">
        <w:rPr>
          <w:rFonts w:ascii="Times New Roman" w:hAnsi="Times New Roman"/>
          <w:sz w:val="24"/>
          <w:szCs w:val="24"/>
        </w:rPr>
        <w:t xml:space="preserve"> (рисунок 33);</w:t>
      </w:r>
    </w:p>
    <w:p w:rsidR="002F2911" w:rsidRPr="004578DA" w:rsidRDefault="002F2911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ab/>
        <w:t>б) периферический (</w:t>
      </w:r>
      <w:proofErr w:type="spellStart"/>
      <w:r w:rsidRPr="004578DA">
        <w:rPr>
          <w:rFonts w:ascii="Times New Roman" w:hAnsi="Times New Roman"/>
          <w:sz w:val="24"/>
          <w:szCs w:val="24"/>
        </w:rPr>
        <w:t>перинодулярный</w:t>
      </w:r>
      <w:proofErr w:type="spellEnd"/>
      <w:r w:rsidRPr="004578DA">
        <w:rPr>
          <w:rFonts w:ascii="Times New Roman" w:hAnsi="Times New Roman"/>
          <w:sz w:val="24"/>
          <w:szCs w:val="24"/>
        </w:rPr>
        <w:t>) – при наличии</w:t>
      </w:r>
      <w:r w:rsidR="00103FCE" w:rsidRPr="004578DA">
        <w:rPr>
          <w:rFonts w:ascii="Times New Roman" w:hAnsi="Times New Roman"/>
          <w:sz w:val="24"/>
          <w:szCs w:val="24"/>
        </w:rPr>
        <w:t xml:space="preserve"> сигналов</w:t>
      </w:r>
      <w:r w:rsidRPr="004578DA">
        <w:rPr>
          <w:rFonts w:ascii="Times New Roman" w:hAnsi="Times New Roman"/>
          <w:sz w:val="24"/>
          <w:szCs w:val="24"/>
        </w:rPr>
        <w:t xml:space="preserve"> кровотока преимущественно по периферии узлового образования</w:t>
      </w:r>
      <w:r w:rsidR="00103FCE" w:rsidRPr="004578DA">
        <w:rPr>
          <w:rFonts w:ascii="Times New Roman" w:hAnsi="Times New Roman"/>
          <w:sz w:val="24"/>
          <w:szCs w:val="24"/>
        </w:rPr>
        <w:t xml:space="preserve"> (рисунок 34);</w:t>
      </w:r>
    </w:p>
    <w:p w:rsidR="002F2911" w:rsidRPr="004578DA" w:rsidRDefault="002F2911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ab/>
        <w:t xml:space="preserve">в) </w:t>
      </w:r>
      <w:r w:rsidR="00103FCE" w:rsidRPr="004578DA">
        <w:rPr>
          <w:rFonts w:ascii="Times New Roman" w:hAnsi="Times New Roman"/>
          <w:sz w:val="24"/>
          <w:szCs w:val="24"/>
        </w:rPr>
        <w:t>внутриузловой (</w:t>
      </w:r>
      <w:proofErr w:type="spellStart"/>
      <w:r w:rsidR="00103FCE" w:rsidRPr="004578DA">
        <w:rPr>
          <w:rFonts w:ascii="Times New Roman" w:hAnsi="Times New Roman"/>
          <w:sz w:val="24"/>
          <w:szCs w:val="24"/>
        </w:rPr>
        <w:t>интранодулярный</w:t>
      </w:r>
      <w:proofErr w:type="spellEnd"/>
      <w:r w:rsidR="00103FCE" w:rsidRPr="004578DA">
        <w:rPr>
          <w:rFonts w:ascii="Times New Roman" w:hAnsi="Times New Roman"/>
          <w:sz w:val="24"/>
          <w:szCs w:val="24"/>
        </w:rPr>
        <w:t>) – при наличии сигналов кровотока внутри узлового образования</w:t>
      </w:r>
      <w:r w:rsidR="008173EC" w:rsidRPr="004578DA">
        <w:rPr>
          <w:rFonts w:ascii="Times New Roman" w:hAnsi="Times New Roman"/>
          <w:sz w:val="24"/>
          <w:szCs w:val="24"/>
        </w:rPr>
        <w:t xml:space="preserve"> (рисунок 35)</w:t>
      </w:r>
      <w:r w:rsidR="00103FCE" w:rsidRPr="004578DA">
        <w:rPr>
          <w:rFonts w:ascii="Times New Roman" w:hAnsi="Times New Roman"/>
          <w:sz w:val="24"/>
          <w:szCs w:val="24"/>
        </w:rPr>
        <w:t>;</w:t>
      </w:r>
    </w:p>
    <w:p w:rsidR="00103FCE" w:rsidRPr="004578DA" w:rsidRDefault="00103FCE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ab/>
        <w:t xml:space="preserve">г) смешанный (сочетание </w:t>
      </w:r>
      <w:proofErr w:type="spellStart"/>
      <w:r w:rsidRPr="004578DA">
        <w:rPr>
          <w:rFonts w:ascii="Times New Roman" w:hAnsi="Times New Roman"/>
          <w:sz w:val="24"/>
          <w:szCs w:val="24"/>
        </w:rPr>
        <w:t>интранодулярного</w:t>
      </w:r>
      <w:proofErr w:type="spellEnd"/>
      <w:r w:rsidRPr="004578DA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4578DA">
        <w:rPr>
          <w:rFonts w:ascii="Times New Roman" w:hAnsi="Times New Roman"/>
          <w:sz w:val="24"/>
          <w:szCs w:val="24"/>
        </w:rPr>
        <w:t>перинодулярного</w:t>
      </w:r>
      <w:proofErr w:type="spellEnd"/>
      <w:r w:rsidRPr="004578DA">
        <w:rPr>
          <w:rFonts w:ascii="Times New Roman" w:hAnsi="Times New Roman"/>
          <w:sz w:val="24"/>
          <w:szCs w:val="24"/>
        </w:rPr>
        <w:t xml:space="preserve">) </w:t>
      </w:r>
      <w:r w:rsidR="00A84574" w:rsidRPr="004578DA">
        <w:rPr>
          <w:rFonts w:ascii="Times New Roman" w:hAnsi="Times New Roman"/>
          <w:b/>
          <w:i/>
          <w:sz w:val="24"/>
          <w:szCs w:val="24"/>
        </w:rPr>
        <w:t>–</w:t>
      </w:r>
      <w:r w:rsidR="00A84574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4578DA">
        <w:rPr>
          <w:rFonts w:ascii="Times New Roman" w:hAnsi="Times New Roman"/>
          <w:sz w:val="24"/>
          <w:szCs w:val="24"/>
        </w:rPr>
        <w:t>наличие сигналов кровотока внутри и по периферии узлового образования</w:t>
      </w:r>
      <w:proofErr w:type="gramStart"/>
      <w:r w:rsidR="008173EC" w:rsidRPr="004578DA">
        <w:rPr>
          <w:rFonts w:ascii="Times New Roman" w:hAnsi="Times New Roman"/>
          <w:sz w:val="24"/>
          <w:szCs w:val="24"/>
        </w:rPr>
        <w:t xml:space="preserve"> </w:t>
      </w:r>
      <w:r w:rsidRPr="004578DA">
        <w:rPr>
          <w:rFonts w:ascii="Times New Roman" w:hAnsi="Times New Roman"/>
          <w:sz w:val="24"/>
          <w:szCs w:val="24"/>
        </w:rPr>
        <w:t>;</w:t>
      </w:r>
      <w:proofErr w:type="gramEnd"/>
    </w:p>
    <w:p w:rsidR="00103FCE" w:rsidRPr="004578DA" w:rsidRDefault="00103FCE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ab/>
      </w:r>
      <w:proofErr w:type="spellStart"/>
      <w:r w:rsidRPr="004578DA">
        <w:rPr>
          <w:rFonts w:ascii="Times New Roman" w:hAnsi="Times New Roman"/>
          <w:sz w:val="24"/>
          <w:szCs w:val="24"/>
        </w:rPr>
        <w:t>д</w:t>
      </w:r>
      <w:proofErr w:type="spellEnd"/>
      <w:r w:rsidRPr="004578DA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4578DA">
        <w:rPr>
          <w:rFonts w:ascii="Times New Roman" w:hAnsi="Times New Roman"/>
          <w:sz w:val="24"/>
          <w:szCs w:val="24"/>
        </w:rPr>
        <w:t>аваскулярный</w:t>
      </w:r>
      <w:proofErr w:type="spellEnd"/>
      <w:r w:rsidRPr="004578DA">
        <w:rPr>
          <w:rFonts w:ascii="Times New Roman" w:hAnsi="Times New Roman"/>
          <w:sz w:val="24"/>
          <w:szCs w:val="24"/>
        </w:rPr>
        <w:t xml:space="preserve"> – отсутствие кровотока</w:t>
      </w:r>
      <w:r w:rsidR="008173EC" w:rsidRPr="004578DA">
        <w:rPr>
          <w:rFonts w:ascii="Times New Roman" w:hAnsi="Times New Roman"/>
          <w:sz w:val="24"/>
          <w:szCs w:val="24"/>
        </w:rPr>
        <w:t xml:space="preserve"> (рисунок 36)</w:t>
      </w:r>
      <w:r w:rsidRPr="004578DA">
        <w:rPr>
          <w:rFonts w:ascii="Times New Roman" w:hAnsi="Times New Roman"/>
          <w:sz w:val="24"/>
          <w:szCs w:val="24"/>
        </w:rPr>
        <w:t>;</w:t>
      </w:r>
    </w:p>
    <w:p w:rsidR="00103FCE" w:rsidRPr="004578DA" w:rsidRDefault="00103FCE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ab/>
        <w:t>е) хаотичный – при наличии неравномерных сигналов кровотока (характерен для злокачественных новообразов</w:t>
      </w:r>
      <w:r w:rsidR="008173EC" w:rsidRPr="004578DA">
        <w:rPr>
          <w:rFonts w:ascii="Times New Roman" w:hAnsi="Times New Roman"/>
          <w:sz w:val="24"/>
          <w:szCs w:val="24"/>
        </w:rPr>
        <w:t>а</w:t>
      </w:r>
      <w:r w:rsidRPr="004578DA">
        <w:rPr>
          <w:rFonts w:ascii="Times New Roman" w:hAnsi="Times New Roman"/>
          <w:sz w:val="24"/>
          <w:szCs w:val="24"/>
        </w:rPr>
        <w:t>ний)</w:t>
      </w:r>
      <w:r w:rsidR="008173EC" w:rsidRPr="004578DA">
        <w:rPr>
          <w:rFonts w:ascii="Times New Roman" w:hAnsi="Times New Roman"/>
          <w:sz w:val="24"/>
          <w:szCs w:val="24"/>
        </w:rPr>
        <w:t xml:space="preserve"> (рисунок 37)</w:t>
      </w:r>
    </w:p>
    <w:p w:rsidR="00103FCE" w:rsidRDefault="00103FCE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578DA" w:rsidRPr="004578DA" w:rsidRDefault="004578DA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3FCE" w:rsidRPr="004578DA" w:rsidRDefault="004578DA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-2540</wp:posOffset>
            </wp:positionV>
            <wp:extent cx="3599815" cy="2480945"/>
            <wp:effectExtent l="19050" t="0" r="635" b="0"/>
            <wp:wrapTight wrapText="bothSides">
              <wp:wrapPolygon edited="0">
                <wp:start x="-114" y="0"/>
                <wp:lineTo x="-114" y="21395"/>
                <wp:lineTo x="21604" y="21395"/>
                <wp:lineTo x="21604" y="0"/>
                <wp:lineTo x="-114" y="0"/>
              </wp:wrapPolygon>
            </wp:wrapTight>
            <wp:docPr id="2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48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3FCE" w:rsidRPr="004578DA" w:rsidRDefault="00103FCE" w:rsidP="008173EC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578DA">
        <w:rPr>
          <w:rFonts w:ascii="Times New Roman" w:hAnsi="Times New Roman"/>
          <w:b/>
          <w:i/>
          <w:sz w:val="24"/>
          <w:szCs w:val="24"/>
        </w:rPr>
        <w:t xml:space="preserve">Рисунок 33 – </w:t>
      </w:r>
      <w:r w:rsidRPr="004578DA">
        <w:rPr>
          <w:rFonts w:ascii="Times New Roman" w:hAnsi="Times New Roman"/>
          <w:b/>
          <w:i/>
          <w:noProof/>
          <w:sz w:val="24"/>
          <w:szCs w:val="24"/>
        </w:rPr>
        <w:t>Гиперваскулярный тип кровотока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4578DA">
        <w:rPr>
          <w:rFonts w:ascii="Times New Roman" w:hAnsi="Times New Roman"/>
          <w:i/>
          <w:sz w:val="24"/>
          <w:szCs w:val="24"/>
        </w:rPr>
        <w:t>(указан стрелкой)</w:t>
      </w:r>
    </w:p>
    <w:p w:rsidR="00103FCE" w:rsidRPr="004578DA" w:rsidRDefault="00103FCE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3FCE" w:rsidRPr="004578DA" w:rsidRDefault="00103FCE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3FCE" w:rsidRPr="004578DA" w:rsidRDefault="00103FCE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3FCE" w:rsidRPr="004578DA" w:rsidRDefault="00103FCE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3FCE" w:rsidRPr="004578DA" w:rsidRDefault="00103FCE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3FCE" w:rsidRPr="004578DA" w:rsidRDefault="00103FCE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3FCE" w:rsidRPr="004578DA" w:rsidRDefault="00103FCE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3FCE" w:rsidRPr="004578DA" w:rsidRDefault="00103FCE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3FCE" w:rsidRPr="004578DA" w:rsidRDefault="00103FCE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3FCE" w:rsidRPr="004578DA" w:rsidRDefault="00103FCE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3FCE" w:rsidRPr="004578DA" w:rsidRDefault="00103FCE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3FCE" w:rsidRPr="004578DA" w:rsidRDefault="00103FCE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3FCE" w:rsidRPr="004578DA" w:rsidRDefault="00103FCE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3FCE" w:rsidRPr="004578DA" w:rsidRDefault="00103FCE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3FCE" w:rsidRPr="004578DA" w:rsidRDefault="00103FCE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3FCE" w:rsidRPr="004578DA" w:rsidRDefault="00103FCE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3FCE" w:rsidRPr="004578DA" w:rsidRDefault="00103FCE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3FCE" w:rsidRPr="004578DA" w:rsidRDefault="00103FCE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3FCE" w:rsidRPr="004578DA" w:rsidRDefault="008173EC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104140</wp:posOffset>
            </wp:positionV>
            <wp:extent cx="3603625" cy="2854960"/>
            <wp:effectExtent l="19050" t="0" r="0" b="0"/>
            <wp:wrapTight wrapText="bothSides">
              <wp:wrapPolygon edited="0">
                <wp:start x="-114" y="0"/>
                <wp:lineTo x="-114" y="21475"/>
                <wp:lineTo x="21581" y="21475"/>
                <wp:lineTo x="21581" y="0"/>
                <wp:lineTo x="-114" y="0"/>
              </wp:wrapPolygon>
            </wp:wrapTight>
            <wp:docPr id="2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85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3FCE" w:rsidRPr="004578DA" w:rsidRDefault="00103FCE" w:rsidP="008173EC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4578DA">
        <w:rPr>
          <w:rFonts w:ascii="Times New Roman" w:hAnsi="Times New Roman"/>
          <w:b/>
          <w:i/>
          <w:sz w:val="24"/>
          <w:szCs w:val="24"/>
        </w:rPr>
        <w:t xml:space="preserve">Рисунок 34 </w:t>
      </w:r>
      <w:r w:rsidR="00A84574" w:rsidRPr="004578DA">
        <w:rPr>
          <w:rFonts w:ascii="Times New Roman" w:hAnsi="Times New Roman"/>
          <w:b/>
          <w:i/>
          <w:sz w:val="24"/>
          <w:szCs w:val="24"/>
        </w:rPr>
        <w:t>–</w:t>
      </w:r>
      <w:r w:rsidR="00A84574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Периферический тип кровотока </w:t>
      </w:r>
      <w:r w:rsidR="008173EC" w:rsidRPr="004578DA">
        <w:rPr>
          <w:rFonts w:ascii="Times New Roman" w:hAnsi="Times New Roman"/>
          <w:i/>
          <w:sz w:val="24"/>
          <w:szCs w:val="24"/>
        </w:rPr>
        <w:t>(</w:t>
      </w:r>
      <w:r w:rsidRPr="004578DA">
        <w:rPr>
          <w:rFonts w:ascii="Times New Roman" w:hAnsi="Times New Roman"/>
          <w:i/>
          <w:sz w:val="24"/>
          <w:szCs w:val="24"/>
        </w:rPr>
        <w:t>указан стрелками)</w:t>
      </w:r>
    </w:p>
    <w:p w:rsidR="00103FCE" w:rsidRPr="004578DA" w:rsidRDefault="00103FCE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3FCE" w:rsidRPr="004578DA" w:rsidRDefault="00103FCE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3FCE" w:rsidRPr="004578DA" w:rsidRDefault="00103FCE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3FCE" w:rsidRPr="004578DA" w:rsidRDefault="00103FCE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3FCE" w:rsidRPr="004578DA" w:rsidRDefault="00103FCE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3FCE" w:rsidRPr="004578DA" w:rsidRDefault="00103FCE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3FCE" w:rsidRPr="004578DA" w:rsidRDefault="00103FCE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3FCE" w:rsidRPr="004578DA" w:rsidRDefault="00103FCE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3FCE" w:rsidRPr="004578DA" w:rsidRDefault="00103FCE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3FCE" w:rsidRPr="004578DA" w:rsidRDefault="00103FCE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3FCE" w:rsidRPr="004578DA" w:rsidRDefault="00103FCE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3FCE" w:rsidRPr="004578DA" w:rsidRDefault="00103FCE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3FCE" w:rsidRPr="004578DA" w:rsidRDefault="00103FCE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3FCE" w:rsidRPr="004578DA" w:rsidRDefault="00103FCE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3FCE" w:rsidRPr="004578DA" w:rsidRDefault="00103FCE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3FCE" w:rsidRPr="004578DA" w:rsidRDefault="00103FCE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173EC" w:rsidRPr="004578DA" w:rsidRDefault="008173EC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18415</wp:posOffset>
            </wp:positionV>
            <wp:extent cx="3600450" cy="2926080"/>
            <wp:effectExtent l="19050" t="0" r="0" b="0"/>
            <wp:wrapTight wrapText="bothSides">
              <wp:wrapPolygon edited="0">
                <wp:start x="-114" y="0"/>
                <wp:lineTo x="-114" y="21516"/>
                <wp:lineTo x="21600" y="21516"/>
                <wp:lineTo x="21600" y="0"/>
                <wp:lineTo x="-114" y="0"/>
              </wp:wrapPolygon>
            </wp:wrapTight>
            <wp:docPr id="26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73EC" w:rsidRDefault="008173EC" w:rsidP="008173EC">
      <w:pPr>
        <w:spacing w:after="0" w:line="240" w:lineRule="auto"/>
        <w:jc w:val="both"/>
        <w:rPr>
          <w:rFonts w:ascii="Times New Roman" w:hAnsi="Times New Roman"/>
          <w:i/>
          <w:noProof/>
          <w:sz w:val="24"/>
          <w:szCs w:val="24"/>
        </w:rPr>
      </w:pPr>
      <w:r w:rsidRPr="004578DA">
        <w:rPr>
          <w:rFonts w:ascii="Times New Roman" w:hAnsi="Times New Roman"/>
          <w:b/>
          <w:i/>
          <w:noProof/>
          <w:sz w:val="24"/>
          <w:szCs w:val="24"/>
        </w:rPr>
        <w:t xml:space="preserve">Рисунок 35 – Внутриузловой тип кровотока </w:t>
      </w:r>
      <w:r w:rsidRPr="004578DA">
        <w:rPr>
          <w:rFonts w:ascii="Times New Roman" w:hAnsi="Times New Roman"/>
          <w:i/>
          <w:noProof/>
          <w:sz w:val="24"/>
          <w:szCs w:val="24"/>
        </w:rPr>
        <w:t>(указан стрелкой)</w:t>
      </w:r>
    </w:p>
    <w:p w:rsidR="00A84574" w:rsidRPr="004578DA" w:rsidRDefault="00A84574" w:rsidP="008173EC">
      <w:pPr>
        <w:spacing w:after="0" w:line="240" w:lineRule="auto"/>
        <w:jc w:val="both"/>
        <w:rPr>
          <w:rFonts w:ascii="Times New Roman" w:hAnsi="Times New Roman"/>
          <w:b/>
          <w:i/>
          <w:noProof/>
          <w:sz w:val="24"/>
          <w:szCs w:val="24"/>
        </w:rPr>
      </w:pPr>
    </w:p>
    <w:p w:rsidR="008173EC" w:rsidRPr="004578DA" w:rsidRDefault="008173EC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173EC" w:rsidRPr="004578DA" w:rsidRDefault="008173EC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173EC" w:rsidRPr="004578DA" w:rsidRDefault="008173EC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173EC" w:rsidRPr="004578DA" w:rsidRDefault="008173EC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173EC" w:rsidRPr="004578DA" w:rsidRDefault="008173EC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173EC" w:rsidRPr="004578DA" w:rsidRDefault="008173EC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173EC" w:rsidRPr="004578DA" w:rsidRDefault="008173EC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173EC" w:rsidRPr="004578DA" w:rsidRDefault="008173EC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173EC" w:rsidRPr="004578DA" w:rsidRDefault="008173EC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173EC" w:rsidRPr="004578DA" w:rsidRDefault="008173EC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173EC" w:rsidRPr="004578DA" w:rsidRDefault="008173EC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173EC" w:rsidRPr="004578DA" w:rsidRDefault="008173EC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173EC" w:rsidRPr="004578DA" w:rsidRDefault="008173EC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173EC" w:rsidRPr="004578DA" w:rsidRDefault="008173EC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17780</wp:posOffset>
            </wp:positionV>
            <wp:extent cx="3845560" cy="3165475"/>
            <wp:effectExtent l="19050" t="0" r="2540" b="0"/>
            <wp:wrapTight wrapText="bothSides">
              <wp:wrapPolygon edited="0">
                <wp:start x="-107" y="0"/>
                <wp:lineTo x="-107" y="21448"/>
                <wp:lineTo x="21614" y="21448"/>
                <wp:lineTo x="21614" y="0"/>
                <wp:lineTo x="-107" y="0"/>
              </wp:wrapPolygon>
            </wp:wrapTight>
            <wp:docPr id="27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316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73EC" w:rsidRPr="004578DA" w:rsidRDefault="008173EC" w:rsidP="008173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b/>
          <w:i/>
          <w:sz w:val="24"/>
          <w:szCs w:val="24"/>
        </w:rPr>
        <w:t xml:space="preserve">Рисунок 36 </w:t>
      </w:r>
      <w:r w:rsidR="00A84574" w:rsidRPr="004578DA">
        <w:rPr>
          <w:rFonts w:ascii="Times New Roman" w:hAnsi="Times New Roman"/>
          <w:b/>
          <w:i/>
          <w:sz w:val="24"/>
          <w:szCs w:val="24"/>
        </w:rPr>
        <w:t>–</w:t>
      </w:r>
      <w:r w:rsidR="00A84574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4578DA">
        <w:rPr>
          <w:rFonts w:ascii="Times New Roman" w:hAnsi="Times New Roman"/>
          <w:b/>
          <w:i/>
          <w:sz w:val="24"/>
          <w:szCs w:val="24"/>
        </w:rPr>
        <w:t>Аваскулярный</w:t>
      </w:r>
      <w:proofErr w:type="spellEnd"/>
      <w:r w:rsidRPr="004578DA">
        <w:rPr>
          <w:rFonts w:ascii="Times New Roman" w:hAnsi="Times New Roman"/>
          <w:b/>
          <w:i/>
          <w:sz w:val="24"/>
          <w:szCs w:val="24"/>
        </w:rPr>
        <w:t xml:space="preserve"> тип кровотока </w:t>
      </w:r>
      <w:r w:rsidRPr="004578DA">
        <w:rPr>
          <w:rFonts w:ascii="Times New Roman" w:hAnsi="Times New Roman"/>
          <w:i/>
          <w:sz w:val="24"/>
          <w:szCs w:val="24"/>
        </w:rPr>
        <w:t>(указан стрелками)</w:t>
      </w:r>
    </w:p>
    <w:p w:rsidR="008173EC" w:rsidRPr="004578DA" w:rsidRDefault="008173EC" w:rsidP="008173E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173EC" w:rsidRPr="004578DA" w:rsidRDefault="008173EC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173EC" w:rsidRPr="004578DA" w:rsidRDefault="008173EC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173EC" w:rsidRPr="004578DA" w:rsidRDefault="008173EC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173EC" w:rsidRPr="004578DA" w:rsidRDefault="008173EC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173EC" w:rsidRPr="004578DA" w:rsidRDefault="008173EC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173EC" w:rsidRPr="004578DA" w:rsidRDefault="008173EC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173EC" w:rsidRPr="004578DA" w:rsidRDefault="008173EC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173EC" w:rsidRPr="004578DA" w:rsidRDefault="008173EC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173EC" w:rsidRPr="004578DA" w:rsidRDefault="008173EC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173EC" w:rsidRPr="004578DA" w:rsidRDefault="008173EC" w:rsidP="003F44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3FCE" w:rsidRPr="004578DA" w:rsidRDefault="00103FCE" w:rsidP="003F445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4451" w:rsidRPr="004578DA" w:rsidRDefault="003F4451" w:rsidP="003F445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F4451" w:rsidRPr="004578DA" w:rsidRDefault="003F4451" w:rsidP="003F445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F4451" w:rsidRPr="004578DA" w:rsidRDefault="003F4451" w:rsidP="003F445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F4451" w:rsidRPr="004578DA" w:rsidRDefault="003F4451" w:rsidP="003F445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06368" w:rsidRPr="004578DA" w:rsidRDefault="00A06368" w:rsidP="003F445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8173EC" w:rsidRPr="004578DA" w:rsidRDefault="008173EC" w:rsidP="009D72FE">
      <w:pPr>
        <w:ind w:firstLine="567"/>
        <w:rPr>
          <w:rFonts w:ascii="Times New Roman" w:hAnsi="Times New Roman"/>
          <w:b/>
          <w:i/>
          <w:sz w:val="24"/>
          <w:szCs w:val="24"/>
        </w:rPr>
      </w:pPr>
      <w:r w:rsidRPr="004578DA">
        <w:rPr>
          <w:rFonts w:ascii="Times New Roman" w:hAnsi="Times New Roman"/>
          <w:b/>
          <w:i/>
          <w:noProof/>
          <w:sz w:val="24"/>
          <w:szCs w:val="24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225425</wp:posOffset>
            </wp:positionV>
            <wp:extent cx="3793490" cy="3088005"/>
            <wp:effectExtent l="19050" t="0" r="0" b="0"/>
            <wp:wrapTight wrapText="bothSides">
              <wp:wrapPolygon edited="0">
                <wp:start x="-108" y="0"/>
                <wp:lineTo x="-108" y="21453"/>
                <wp:lineTo x="21586" y="21453"/>
                <wp:lineTo x="21586" y="0"/>
                <wp:lineTo x="-108" y="0"/>
              </wp:wrapPolygon>
            </wp:wrapTight>
            <wp:docPr id="27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90" cy="308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6368" w:rsidRPr="004578DA" w:rsidRDefault="00A06368" w:rsidP="008173EC">
      <w:pPr>
        <w:rPr>
          <w:rFonts w:ascii="Times New Roman" w:hAnsi="Times New Roman"/>
          <w:b/>
          <w:i/>
          <w:sz w:val="24"/>
          <w:szCs w:val="24"/>
        </w:rPr>
      </w:pPr>
      <w:r w:rsidRPr="004578DA">
        <w:rPr>
          <w:rFonts w:ascii="Times New Roman" w:hAnsi="Times New Roman"/>
          <w:b/>
          <w:i/>
          <w:sz w:val="24"/>
          <w:szCs w:val="24"/>
        </w:rPr>
        <w:t>Рисунок 3</w:t>
      </w:r>
      <w:r w:rsidR="008173EC" w:rsidRPr="004578DA">
        <w:rPr>
          <w:rFonts w:ascii="Times New Roman" w:hAnsi="Times New Roman"/>
          <w:b/>
          <w:i/>
          <w:sz w:val="24"/>
          <w:szCs w:val="24"/>
        </w:rPr>
        <w:t>7</w:t>
      </w:r>
      <w:r w:rsidR="009D72FE" w:rsidRPr="004578D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A84574" w:rsidRPr="004578DA">
        <w:rPr>
          <w:rFonts w:ascii="Times New Roman" w:hAnsi="Times New Roman"/>
          <w:b/>
          <w:i/>
          <w:sz w:val="24"/>
          <w:szCs w:val="24"/>
        </w:rPr>
        <w:t>–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8173EC" w:rsidRPr="004578DA">
        <w:rPr>
          <w:rFonts w:ascii="Times New Roman" w:hAnsi="Times New Roman"/>
          <w:b/>
          <w:i/>
          <w:sz w:val="24"/>
          <w:szCs w:val="24"/>
        </w:rPr>
        <w:t>Х</w:t>
      </w:r>
      <w:r w:rsidRPr="004578DA">
        <w:rPr>
          <w:rFonts w:ascii="Times New Roman" w:hAnsi="Times New Roman"/>
          <w:b/>
          <w:i/>
          <w:sz w:val="24"/>
          <w:szCs w:val="24"/>
        </w:rPr>
        <w:t>аотичн</w:t>
      </w:r>
      <w:r w:rsidR="008173EC" w:rsidRPr="004578DA">
        <w:rPr>
          <w:rFonts w:ascii="Times New Roman" w:hAnsi="Times New Roman"/>
          <w:b/>
          <w:i/>
          <w:sz w:val="24"/>
          <w:szCs w:val="24"/>
        </w:rPr>
        <w:t>ый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 тип кровотока</w:t>
      </w:r>
      <w:r w:rsidR="008173EC" w:rsidRPr="004578D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8173EC" w:rsidRPr="004578DA">
        <w:rPr>
          <w:rFonts w:ascii="Times New Roman" w:hAnsi="Times New Roman"/>
          <w:i/>
          <w:sz w:val="24"/>
          <w:szCs w:val="24"/>
        </w:rPr>
        <w:t>(указан стрелкой)</w:t>
      </w:r>
    </w:p>
    <w:p w:rsidR="00A06368" w:rsidRPr="004578DA" w:rsidRDefault="00A06368" w:rsidP="003F445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D72FE" w:rsidRPr="004578DA" w:rsidRDefault="009D72FE" w:rsidP="003F445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D72FE" w:rsidRPr="004578DA" w:rsidRDefault="009D72FE" w:rsidP="003F445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D72FE" w:rsidRPr="004578DA" w:rsidRDefault="009D72FE" w:rsidP="003F445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D72FE" w:rsidRPr="004578DA" w:rsidRDefault="009D72FE" w:rsidP="003F445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D72FE" w:rsidRPr="004578DA" w:rsidRDefault="009D72FE" w:rsidP="003F445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D72FE" w:rsidRPr="004578DA" w:rsidRDefault="009D72FE" w:rsidP="003F445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D72FE" w:rsidRPr="004578DA" w:rsidRDefault="009D72FE" w:rsidP="003F445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D72FE" w:rsidRPr="004578DA" w:rsidRDefault="009D72FE" w:rsidP="003F445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D72FE" w:rsidRPr="004578DA" w:rsidRDefault="009D72FE" w:rsidP="003F445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D72FE" w:rsidRPr="004578DA" w:rsidRDefault="009D72FE" w:rsidP="003F445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D72FE" w:rsidRPr="004578DA" w:rsidRDefault="00AE3199" w:rsidP="009D72FE">
      <w:pPr>
        <w:jc w:val="center"/>
        <w:rPr>
          <w:rFonts w:ascii="Times New Roman" w:hAnsi="Times New Roman"/>
          <w:b/>
          <w:sz w:val="24"/>
          <w:szCs w:val="24"/>
        </w:rPr>
      </w:pPr>
      <w:r w:rsidRPr="004578DA">
        <w:rPr>
          <w:rFonts w:ascii="Times New Roman" w:hAnsi="Times New Roman"/>
          <w:b/>
          <w:sz w:val="24"/>
          <w:szCs w:val="24"/>
        </w:rPr>
        <w:lastRenderedPageBreak/>
        <w:t>6</w:t>
      </w:r>
      <w:r w:rsidR="003F662D" w:rsidRPr="004578DA">
        <w:rPr>
          <w:rFonts w:ascii="Times New Roman" w:hAnsi="Times New Roman"/>
          <w:b/>
          <w:sz w:val="24"/>
          <w:szCs w:val="24"/>
        </w:rPr>
        <w:t>.</w:t>
      </w:r>
      <w:r w:rsidR="009D72FE" w:rsidRPr="004578DA">
        <w:rPr>
          <w:rFonts w:ascii="Times New Roman" w:hAnsi="Times New Roman"/>
          <w:b/>
          <w:sz w:val="24"/>
          <w:szCs w:val="24"/>
        </w:rPr>
        <w:t>Ультразвуковая диагностика после оперативных вмешательств</w:t>
      </w:r>
    </w:p>
    <w:p w:rsidR="00CD68FB" w:rsidRPr="004578DA" w:rsidRDefault="00580B5A" w:rsidP="00580B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b/>
          <w:sz w:val="24"/>
          <w:szCs w:val="24"/>
        </w:rPr>
        <w:tab/>
      </w:r>
      <w:r w:rsidRPr="004578DA">
        <w:rPr>
          <w:rFonts w:ascii="Times New Roman" w:hAnsi="Times New Roman"/>
          <w:sz w:val="24"/>
          <w:szCs w:val="24"/>
        </w:rPr>
        <w:t xml:space="preserve">Среди методов лечения узловой патологии щитовидной железы в настоящее время применяются хирургические методы. </w:t>
      </w:r>
      <w:r w:rsidR="00CD68FB" w:rsidRPr="004578DA">
        <w:rPr>
          <w:rFonts w:ascii="Times New Roman" w:hAnsi="Times New Roman"/>
          <w:sz w:val="24"/>
          <w:szCs w:val="24"/>
        </w:rPr>
        <w:t>Для правильной интерпретации результатов</w:t>
      </w:r>
      <w:r w:rsidR="00A84574">
        <w:rPr>
          <w:rFonts w:ascii="Times New Roman" w:hAnsi="Times New Roman"/>
          <w:sz w:val="24"/>
          <w:szCs w:val="24"/>
        </w:rPr>
        <w:t>,</w:t>
      </w:r>
      <w:r w:rsidR="00CD68FB" w:rsidRPr="004578DA">
        <w:rPr>
          <w:rFonts w:ascii="Times New Roman" w:hAnsi="Times New Roman"/>
          <w:sz w:val="24"/>
          <w:szCs w:val="24"/>
        </w:rPr>
        <w:t xml:space="preserve"> ранних послеоперационных осложнений и своевременной их диагностики важно знать ультразвуковую семиотику оперированной щитовидной железы.</w:t>
      </w:r>
    </w:p>
    <w:p w:rsidR="00CD68FB" w:rsidRPr="004578DA" w:rsidRDefault="00CD68FB" w:rsidP="00580B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ab/>
        <w:t xml:space="preserve">УЗИ используется как метод </w:t>
      </w:r>
      <w:proofErr w:type="gramStart"/>
      <w:r w:rsidRPr="004578DA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4578DA">
        <w:rPr>
          <w:rFonts w:ascii="Times New Roman" w:hAnsi="Times New Roman"/>
          <w:sz w:val="24"/>
          <w:szCs w:val="24"/>
        </w:rPr>
        <w:t xml:space="preserve"> состоянием ложа щитовидной железы после </w:t>
      </w:r>
      <w:proofErr w:type="spellStart"/>
      <w:r w:rsidRPr="004578DA">
        <w:rPr>
          <w:rFonts w:ascii="Times New Roman" w:hAnsi="Times New Roman"/>
          <w:sz w:val="24"/>
          <w:szCs w:val="24"/>
        </w:rPr>
        <w:t>геми</w:t>
      </w:r>
      <w:proofErr w:type="spellEnd"/>
      <w:r w:rsidRPr="004578DA">
        <w:rPr>
          <w:rFonts w:ascii="Times New Roman" w:hAnsi="Times New Roman"/>
          <w:sz w:val="24"/>
          <w:szCs w:val="24"/>
        </w:rPr>
        <w:t xml:space="preserve"> - и тотальной </w:t>
      </w:r>
      <w:proofErr w:type="spellStart"/>
      <w:r w:rsidRPr="004578DA">
        <w:rPr>
          <w:rFonts w:ascii="Times New Roman" w:hAnsi="Times New Roman"/>
          <w:sz w:val="24"/>
          <w:szCs w:val="24"/>
        </w:rPr>
        <w:t>тиреоидэктомии</w:t>
      </w:r>
      <w:proofErr w:type="spellEnd"/>
      <w:r w:rsidR="00285BC3" w:rsidRPr="004578DA">
        <w:rPr>
          <w:rFonts w:ascii="Times New Roman" w:hAnsi="Times New Roman"/>
          <w:sz w:val="24"/>
          <w:szCs w:val="24"/>
        </w:rPr>
        <w:t xml:space="preserve"> (рисунок 3</w:t>
      </w:r>
      <w:r w:rsidRPr="004578DA">
        <w:rPr>
          <w:rFonts w:ascii="Times New Roman" w:hAnsi="Times New Roman"/>
          <w:sz w:val="24"/>
          <w:szCs w:val="24"/>
        </w:rPr>
        <w:t>8 и 39), наблюдение за функционированием дренажей, а также для выявления послеоперационных гематом и других осложнений.</w:t>
      </w:r>
    </w:p>
    <w:p w:rsidR="00CD68FB" w:rsidRPr="004578DA" w:rsidRDefault="00285BC3" w:rsidP="00580B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108585</wp:posOffset>
            </wp:positionV>
            <wp:extent cx="3152775" cy="2510790"/>
            <wp:effectExtent l="19050" t="0" r="9525" b="0"/>
            <wp:wrapTight wrapText="bothSides">
              <wp:wrapPolygon edited="0">
                <wp:start x="-131" y="0"/>
                <wp:lineTo x="-131" y="21469"/>
                <wp:lineTo x="21665" y="21469"/>
                <wp:lineTo x="21665" y="0"/>
                <wp:lineTo x="-131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51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B5A" w:rsidRPr="004578DA">
        <w:rPr>
          <w:rFonts w:ascii="Times New Roman" w:hAnsi="Times New Roman"/>
          <w:sz w:val="24"/>
          <w:szCs w:val="24"/>
        </w:rPr>
        <w:tab/>
      </w:r>
    </w:p>
    <w:p w:rsidR="009D72FE" w:rsidRPr="004578DA" w:rsidRDefault="009D72FE" w:rsidP="00285BC3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578DA">
        <w:rPr>
          <w:rFonts w:ascii="Times New Roman" w:hAnsi="Times New Roman"/>
          <w:b/>
          <w:i/>
          <w:sz w:val="24"/>
          <w:szCs w:val="24"/>
        </w:rPr>
        <w:t>Рисунок 3</w:t>
      </w:r>
      <w:r w:rsidR="00CD68FB" w:rsidRPr="004578DA">
        <w:rPr>
          <w:rFonts w:ascii="Times New Roman" w:hAnsi="Times New Roman"/>
          <w:b/>
          <w:i/>
          <w:sz w:val="24"/>
          <w:szCs w:val="24"/>
        </w:rPr>
        <w:t>8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 –</w:t>
      </w:r>
      <w:r w:rsidR="00A84574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285BC3" w:rsidRPr="004578DA">
        <w:rPr>
          <w:rFonts w:ascii="Times New Roman" w:hAnsi="Times New Roman"/>
          <w:b/>
          <w:i/>
          <w:sz w:val="24"/>
          <w:szCs w:val="24"/>
        </w:rPr>
        <w:t>Состояние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 после тотальной </w:t>
      </w:r>
      <w:proofErr w:type="spellStart"/>
      <w:r w:rsidRPr="004578DA">
        <w:rPr>
          <w:rFonts w:ascii="Times New Roman" w:hAnsi="Times New Roman"/>
          <w:b/>
          <w:i/>
          <w:sz w:val="24"/>
          <w:szCs w:val="24"/>
        </w:rPr>
        <w:t>тиреоидэктомии</w:t>
      </w:r>
      <w:proofErr w:type="spellEnd"/>
      <w:r w:rsidR="00285BC3" w:rsidRPr="004578D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285BC3" w:rsidRPr="004578DA">
        <w:rPr>
          <w:rFonts w:ascii="Times New Roman" w:hAnsi="Times New Roman"/>
          <w:i/>
          <w:sz w:val="24"/>
          <w:szCs w:val="24"/>
        </w:rPr>
        <w:t>(отсутствие ткани ЩЖ указано стрелками)</w:t>
      </w:r>
    </w:p>
    <w:p w:rsidR="009D72FE" w:rsidRPr="004578DA" w:rsidRDefault="009D72FE" w:rsidP="009D72F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D72FE" w:rsidRPr="004578DA" w:rsidRDefault="009D72FE" w:rsidP="003F445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D72FE" w:rsidRPr="004578DA" w:rsidRDefault="009D72FE" w:rsidP="003F445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D72FE" w:rsidRPr="004578DA" w:rsidRDefault="009D72FE" w:rsidP="003F445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D72FE" w:rsidRPr="004578DA" w:rsidRDefault="009D72FE" w:rsidP="003F445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D72FE" w:rsidRPr="004578DA" w:rsidRDefault="009D72FE" w:rsidP="003F445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D72FE" w:rsidRPr="004578DA" w:rsidRDefault="009D72FE" w:rsidP="003F445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D72FE" w:rsidRPr="004578DA" w:rsidRDefault="009D72FE" w:rsidP="003F445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D72FE" w:rsidRPr="004578DA" w:rsidRDefault="009D72FE" w:rsidP="003F445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D72FE" w:rsidRPr="004578DA" w:rsidRDefault="009D72FE" w:rsidP="003F445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D72FE" w:rsidRPr="004578DA" w:rsidRDefault="009D72FE" w:rsidP="003F445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D72FE" w:rsidRPr="004578DA" w:rsidRDefault="009D72FE" w:rsidP="003F445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D72FE" w:rsidRPr="004578DA" w:rsidRDefault="00285BC3" w:rsidP="003F445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4578DA">
        <w:rPr>
          <w:rFonts w:ascii="Times New Roman" w:hAnsi="Times New Roman"/>
          <w:b/>
          <w:i/>
          <w:noProof/>
          <w:sz w:val="24"/>
          <w:szCs w:val="24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127635</wp:posOffset>
            </wp:positionV>
            <wp:extent cx="3152775" cy="2519680"/>
            <wp:effectExtent l="19050" t="0" r="9525" b="0"/>
            <wp:wrapTight wrapText="bothSides">
              <wp:wrapPolygon edited="0">
                <wp:start x="-131" y="0"/>
                <wp:lineTo x="-131" y="21393"/>
                <wp:lineTo x="21665" y="21393"/>
                <wp:lineTo x="21665" y="0"/>
                <wp:lineTo x="-131" y="0"/>
              </wp:wrapPolygon>
            </wp:wrapTight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DC4" w:rsidRPr="004578DA" w:rsidRDefault="00BD3DC4" w:rsidP="009D72FE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D72FE" w:rsidRPr="004578DA" w:rsidRDefault="009D72FE" w:rsidP="00285BC3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578DA">
        <w:rPr>
          <w:rFonts w:ascii="Times New Roman" w:hAnsi="Times New Roman"/>
          <w:b/>
          <w:i/>
          <w:sz w:val="24"/>
          <w:szCs w:val="24"/>
        </w:rPr>
        <w:t>Рисунок 3</w:t>
      </w:r>
      <w:r w:rsidR="00CD68FB" w:rsidRPr="004578DA">
        <w:rPr>
          <w:rFonts w:ascii="Times New Roman" w:hAnsi="Times New Roman"/>
          <w:b/>
          <w:i/>
          <w:sz w:val="24"/>
          <w:szCs w:val="24"/>
        </w:rPr>
        <w:t>9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 –</w:t>
      </w:r>
      <w:r w:rsidR="00A84574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285BC3" w:rsidRPr="004578DA">
        <w:rPr>
          <w:rFonts w:ascii="Times New Roman" w:hAnsi="Times New Roman"/>
          <w:b/>
          <w:i/>
          <w:sz w:val="24"/>
          <w:szCs w:val="24"/>
        </w:rPr>
        <w:t>С</w:t>
      </w:r>
      <w:r w:rsidRPr="004578DA">
        <w:rPr>
          <w:rFonts w:ascii="Times New Roman" w:hAnsi="Times New Roman"/>
          <w:b/>
          <w:i/>
          <w:sz w:val="24"/>
          <w:szCs w:val="24"/>
        </w:rPr>
        <w:t>остояни</w:t>
      </w:r>
      <w:r w:rsidR="00285BC3" w:rsidRPr="004578DA">
        <w:rPr>
          <w:rFonts w:ascii="Times New Roman" w:hAnsi="Times New Roman"/>
          <w:b/>
          <w:i/>
          <w:sz w:val="24"/>
          <w:szCs w:val="24"/>
        </w:rPr>
        <w:t>е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 после левосторонней </w:t>
      </w:r>
      <w:proofErr w:type="spellStart"/>
      <w:r w:rsidRPr="004578DA">
        <w:rPr>
          <w:rFonts w:ascii="Times New Roman" w:hAnsi="Times New Roman"/>
          <w:b/>
          <w:i/>
          <w:sz w:val="24"/>
          <w:szCs w:val="24"/>
        </w:rPr>
        <w:t>гемитиреоидэктомии</w:t>
      </w:r>
      <w:proofErr w:type="spellEnd"/>
      <w:r w:rsidR="00285BC3" w:rsidRPr="004578D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285BC3" w:rsidRPr="004578DA">
        <w:rPr>
          <w:rFonts w:ascii="Times New Roman" w:hAnsi="Times New Roman"/>
          <w:i/>
          <w:sz w:val="24"/>
          <w:szCs w:val="24"/>
        </w:rPr>
        <w:t>(</w:t>
      </w:r>
      <w:proofErr w:type="spellStart"/>
      <w:r w:rsidR="00285BC3" w:rsidRPr="004578DA">
        <w:rPr>
          <w:rFonts w:ascii="Times New Roman" w:hAnsi="Times New Roman"/>
          <w:i/>
          <w:sz w:val="24"/>
          <w:szCs w:val="24"/>
        </w:rPr>
        <w:t>тиреоидная</w:t>
      </w:r>
      <w:proofErr w:type="spellEnd"/>
      <w:r w:rsidR="00285BC3" w:rsidRPr="004578DA">
        <w:rPr>
          <w:rFonts w:ascii="Times New Roman" w:hAnsi="Times New Roman"/>
          <w:i/>
          <w:sz w:val="24"/>
          <w:szCs w:val="24"/>
        </w:rPr>
        <w:t xml:space="preserve"> ткань слева не определяется, стрелками указана неизмененная ткань правой доли ЩЖ)</w:t>
      </w:r>
    </w:p>
    <w:p w:rsidR="00285BC3" w:rsidRPr="004578DA" w:rsidRDefault="00285BC3" w:rsidP="00285BC3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285BC3" w:rsidRPr="004578DA" w:rsidRDefault="00285BC3" w:rsidP="00285BC3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285BC3" w:rsidRPr="004578DA" w:rsidRDefault="00285BC3" w:rsidP="00285BC3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285BC3" w:rsidRPr="004578DA" w:rsidRDefault="00285BC3" w:rsidP="00285BC3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285BC3" w:rsidRPr="004578DA" w:rsidRDefault="00285BC3" w:rsidP="00285BC3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285BC3" w:rsidRPr="004578DA" w:rsidRDefault="00285BC3" w:rsidP="00285BC3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285BC3" w:rsidRPr="004578DA" w:rsidRDefault="00285BC3" w:rsidP="00285BC3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285BC3" w:rsidRPr="004578DA" w:rsidRDefault="00285BC3" w:rsidP="00285BC3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285BC3" w:rsidRPr="004578DA" w:rsidRDefault="00285BC3" w:rsidP="00285BC3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8533D4" w:rsidRPr="004578DA" w:rsidRDefault="008533D4" w:rsidP="008533D4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578DA">
        <w:rPr>
          <w:rFonts w:ascii="Times New Roman" w:hAnsi="Times New Roman"/>
          <w:color w:val="000000"/>
          <w:sz w:val="24"/>
          <w:szCs w:val="24"/>
        </w:rPr>
        <w:lastRenderedPageBreak/>
        <w:t xml:space="preserve">УЗИ в раннем послеоперационном периоде при подозрении на ранние осложнения является достаточно надежным методом диагностики, позволяющим принять правильное решение в выборе послеоперационного ведения пациентов (рисунок 40 и 41). </w:t>
      </w:r>
    </w:p>
    <w:p w:rsidR="008533D4" w:rsidRPr="004578DA" w:rsidRDefault="008533D4" w:rsidP="008533D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533D4" w:rsidRPr="004578DA" w:rsidRDefault="008533D4" w:rsidP="008533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eastAsia="Helvetica-Bold" w:hAnsi="Times New Roman"/>
          <w:b/>
          <w:bCs/>
          <w:i/>
          <w:noProof/>
          <w:sz w:val="24"/>
          <w:szCs w:val="24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1270</wp:posOffset>
            </wp:positionV>
            <wp:extent cx="3629025" cy="2501265"/>
            <wp:effectExtent l="19050" t="0" r="9525" b="0"/>
            <wp:wrapTight wrapText="bothSides">
              <wp:wrapPolygon edited="0">
                <wp:start x="-113" y="0"/>
                <wp:lineTo x="-113" y="21386"/>
                <wp:lineTo x="21657" y="21386"/>
                <wp:lineTo x="21657" y="0"/>
                <wp:lineTo x="-113" y="0"/>
              </wp:wrapPolygon>
            </wp:wrapTight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0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78DA">
        <w:rPr>
          <w:rFonts w:ascii="Times New Roman" w:eastAsia="Helvetica-Bold" w:hAnsi="Times New Roman"/>
          <w:b/>
          <w:bCs/>
          <w:i/>
          <w:sz w:val="24"/>
          <w:szCs w:val="24"/>
          <w:lang w:eastAsia="en-US"/>
        </w:rPr>
        <w:t xml:space="preserve">Рисунок 40 </w:t>
      </w:r>
      <w:r w:rsidRPr="004578DA">
        <w:rPr>
          <w:rFonts w:ascii="Times New Roman" w:hAnsi="Times New Roman"/>
          <w:b/>
          <w:i/>
          <w:sz w:val="24"/>
          <w:szCs w:val="24"/>
        </w:rPr>
        <w:t>—</w:t>
      </w:r>
      <w:r w:rsidR="00A84574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4578DA">
        <w:rPr>
          <w:rFonts w:ascii="Times New Roman" w:hAnsi="Times New Roman"/>
          <w:b/>
          <w:i/>
          <w:sz w:val="24"/>
          <w:szCs w:val="24"/>
        </w:rPr>
        <w:t>Ж</w:t>
      </w:r>
      <w:r w:rsidRPr="004578DA">
        <w:rPr>
          <w:rFonts w:ascii="Times New Roman" w:eastAsia="Helvetica-Bold" w:hAnsi="Times New Roman"/>
          <w:b/>
          <w:bCs/>
          <w:i/>
          <w:sz w:val="24"/>
          <w:szCs w:val="24"/>
          <w:lang w:eastAsia="en-US"/>
        </w:rPr>
        <w:t xml:space="preserve">идкостное скопление в подкожно-жировой клетчатке после тотальной </w:t>
      </w:r>
      <w:proofErr w:type="spellStart"/>
      <w:r w:rsidRPr="004578DA">
        <w:rPr>
          <w:rFonts w:ascii="Times New Roman" w:eastAsia="Helvetica-Bold" w:hAnsi="Times New Roman"/>
          <w:b/>
          <w:bCs/>
          <w:i/>
          <w:sz w:val="24"/>
          <w:szCs w:val="24"/>
          <w:lang w:eastAsia="en-US"/>
        </w:rPr>
        <w:t>тиреоидэктомии</w:t>
      </w:r>
      <w:proofErr w:type="spellEnd"/>
      <w:r w:rsidRPr="004578DA">
        <w:rPr>
          <w:rFonts w:ascii="Times New Roman" w:eastAsia="Helvetica-Bold" w:hAnsi="Times New Roman"/>
          <w:b/>
          <w:bCs/>
          <w:i/>
          <w:sz w:val="24"/>
          <w:szCs w:val="24"/>
          <w:lang w:eastAsia="en-US"/>
        </w:rPr>
        <w:t xml:space="preserve"> </w:t>
      </w:r>
      <w:r w:rsidRPr="004578DA">
        <w:rPr>
          <w:rFonts w:ascii="Times New Roman" w:eastAsia="Helvetica-Bold" w:hAnsi="Times New Roman"/>
          <w:bCs/>
          <w:i/>
          <w:sz w:val="24"/>
          <w:szCs w:val="24"/>
          <w:lang w:eastAsia="en-US"/>
        </w:rPr>
        <w:t>(указано стрелкой)</w:t>
      </w:r>
      <w:r w:rsidRPr="004578DA">
        <w:rPr>
          <w:rFonts w:ascii="Times New Roman" w:eastAsia="Helvetica-Bold" w:hAnsi="Times New Roman"/>
          <w:b/>
          <w:bCs/>
          <w:i/>
          <w:sz w:val="24"/>
          <w:szCs w:val="24"/>
          <w:lang w:eastAsia="en-US"/>
        </w:rPr>
        <w:t xml:space="preserve"> </w:t>
      </w:r>
    </w:p>
    <w:p w:rsidR="008533D4" w:rsidRPr="004578DA" w:rsidRDefault="008533D4" w:rsidP="008533D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533D4" w:rsidRPr="004578DA" w:rsidRDefault="008533D4" w:rsidP="008533D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533D4" w:rsidRPr="004578DA" w:rsidRDefault="008533D4" w:rsidP="008533D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533D4" w:rsidRPr="004578DA" w:rsidRDefault="008533D4" w:rsidP="008533D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533D4" w:rsidRPr="004578DA" w:rsidRDefault="008533D4" w:rsidP="008533D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533D4" w:rsidRPr="004578DA" w:rsidRDefault="008533D4" w:rsidP="008533D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533D4" w:rsidRPr="004578DA" w:rsidRDefault="008533D4" w:rsidP="008533D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533D4" w:rsidRPr="004578DA" w:rsidRDefault="008533D4" w:rsidP="008533D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533D4" w:rsidRPr="004578DA" w:rsidRDefault="008533D4" w:rsidP="008533D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533D4" w:rsidRPr="004578DA" w:rsidRDefault="008533D4" w:rsidP="008533D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533D4" w:rsidRPr="004578DA" w:rsidRDefault="008533D4" w:rsidP="008533D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533D4" w:rsidRPr="004578DA" w:rsidRDefault="008533D4" w:rsidP="008533D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533D4" w:rsidRPr="004578DA" w:rsidRDefault="008533D4" w:rsidP="008533D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533D4" w:rsidRPr="004578DA" w:rsidRDefault="008533D4" w:rsidP="008533D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72390</wp:posOffset>
            </wp:positionV>
            <wp:extent cx="3629025" cy="2578735"/>
            <wp:effectExtent l="19050" t="0" r="9525" b="0"/>
            <wp:wrapTight wrapText="bothSides">
              <wp:wrapPolygon edited="0">
                <wp:start x="-113" y="0"/>
                <wp:lineTo x="-113" y="21382"/>
                <wp:lineTo x="21657" y="21382"/>
                <wp:lineTo x="21657" y="0"/>
                <wp:lineTo x="-113" y="0"/>
              </wp:wrapPolygon>
            </wp:wrapTight>
            <wp:docPr id="25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7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3D4" w:rsidRPr="004578DA" w:rsidRDefault="008533D4" w:rsidP="008533D4">
      <w:pPr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eastAsia="Helvetica-Bold" w:hAnsi="Times New Roman"/>
          <w:b/>
          <w:bCs/>
          <w:i/>
          <w:sz w:val="24"/>
          <w:szCs w:val="24"/>
          <w:lang w:eastAsia="en-US"/>
        </w:rPr>
        <w:t xml:space="preserve">Рисунок 41 </w:t>
      </w:r>
      <w:r w:rsidRPr="004578DA">
        <w:rPr>
          <w:rFonts w:ascii="Times New Roman" w:hAnsi="Times New Roman"/>
          <w:b/>
          <w:i/>
          <w:sz w:val="24"/>
          <w:szCs w:val="24"/>
        </w:rPr>
        <w:t>—</w:t>
      </w:r>
      <w:r w:rsidRPr="004578DA">
        <w:rPr>
          <w:rFonts w:ascii="Times New Roman" w:eastAsia="Helvetica-Bold" w:hAnsi="Times New Roman"/>
          <w:b/>
          <w:bCs/>
          <w:i/>
          <w:sz w:val="24"/>
          <w:szCs w:val="24"/>
          <w:lang w:eastAsia="en-US"/>
        </w:rPr>
        <w:t xml:space="preserve"> Гематома под мышечным массивом после </w:t>
      </w:r>
      <w:proofErr w:type="gramStart"/>
      <w:r w:rsidRPr="004578DA">
        <w:rPr>
          <w:rFonts w:ascii="Times New Roman" w:eastAsia="Helvetica-Bold" w:hAnsi="Times New Roman"/>
          <w:b/>
          <w:bCs/>
          <w:i/>
          <w:sz w:val="24"/>
          <w:szCs w:val="24"/>
          <w:lang w:eastAsia="en-US"/>
        </w:rPr>
        <w:t>тотальной</w:t>
      </w:r>
      <w:proofErr w:type="gramEnd"/>
      <w:r w:rsidRPr="004578DA">
        <w:rPr>
          <w:rFonts w:ascii="Times New Roman" w:eastAsia="Helvetica-Bold" w:hAnsi="Times New Roman"/>
          <w:b/>
          <w:bCs/>
          <w:i/>
          <w:sz w:val="24"/>
          <w:szCs w:val="24"/>
          <w:lang w:eastAsia="en-US"/>
        </w:rPr>
        <w:t xml:space="preserve"> </w:t>
      </w:r>
      <w:proofErr w:type="spellStart"/>
      <w:r w:rsidRPr="004578DA">
        <w:rPr>
          <w:rFonts w:ascii="Times New Roman" w:eastAsia="Helvetica-Bold" w:hAnsi="Times New Roman"/>
          <w:b/>
          <w:bCs/>
          <w:i/>
          <w:sz w:val="24"/>
          <w:szCs w:val="24"/>
          <w:lang w:eastAsia="en-US"/>
        </w:rPr>
        <w:t>тиреоидэктомии</w:t>
      </w:r>
      <w:proofErr w:type="spellEnd"/>
      <w:r w:rsidRPr="004578DA">
        <w:rPr>
          <w:rFonts w:ascii="Times New Roman" w:eastAsia="Helvetica-Bold" w:hAnsi="Times New Roman"/>
          <w:b/>
          <w:bCs/>
          <w:i/>
          <w:sz w:val="24"/>
          <w:szCs w:val="24"/>
          <w:lang w:eastAsia="en-US"/>
        </w:rPr>
        <w:t xml:space="preserve"> </w:t>
      </w:r>
      <w:r w:rsidRPr="004578DA">
        <w:rPr>
          <w:rFonts w:ascii="Times New Roman" w:eastAsia="Helvetica-Bold" w:hAnsi="Times New Roman"/>
          <w:bCs/>
          <w:i/>
          <w:sz w:val="24"/>
          <w:szCs w:val="24"/>
          <w:lang w:eastAsia="en-US"/>
        </w:rPr>
        <w:t>(указана стрелками)</w:t>
      </w:r>
    </w:p>
    <w:p w:rsidR="008533D4" w:rsidRPr="004578DA" w:rsidRDefault="008533D4" w:rsidP="008533D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533D4" w:rsidRPr="004578DA" w:rsidRDefault="008533D4" w:rsidP="00285BC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533D4" w:rsidRPr="004578DA" w:rsidRDefault="008533D4" w:rsidP="00285BC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533D4" w:rsidRPr="004578DA" w:rsidRDefault="008533D4" w:rsidP="00285BC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533D4" w:rsidRPr="004578DA" w:rsidRDefault="008533D4" w:rsidP="00285BC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533D4" w:rsidRPr="004578DA" w:rsidRDefault="008533D4" w:rsidP="00285BC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533D4" w:rsidRPr="004578DA" w:rsidRDefault="008533D4" w:rsidP="00285BC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533D4" w:rsidRPr="004578DA" w:rsidRDefault="008533D4" w:rsidP="00285BC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533D4" w:rsidRPr="004578DA" w:rsidRDefault="008533D4" w:rsidP="00285BC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533D4" w:rsidRPr="004578DA" w:rsidRDefault="008533D4" w:rsidP="00285BC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533D4" w:rsidRPr="004578DA" w:rsidRDefault="008533D4" w:rsidP="00285BC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533D4" w:rsidRPr="004578DA" w:rsidRDefault="008533D4" w:rsidP="00285BC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533D4" w:rsidRPr="004578DA" w:rsidRDefault="008533D4" w:rsidP="00285BC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85BC3" w:rsidRPr="004578DA" w:rsidRDefault="00285BC3" w:rsidP="00764E9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lastRenderedPageBreak/>
        <w:t xml:space="preserve">При оперативных вмешательствах, когда предполагается большая кровопотеря с целью гемостаза используются </w:t>
      </w:r>
      <w:proofErr w:type="spellStart"/>
      <w:r w:rsidRPr="004578DA">
        <w:rPr>
          <w:rFonts w:ascii="Times New Roman" w:hAnsi="Times New Roman"/>
          <w:sz w:val="24"/>
          <w:szCs w:val="24"/>
        </w:rPr>
        <w:t>гемастатические</w:t>
      </w:r>
      <w:proofErr w:type="spellEnd"/>
      <w:r w:rsidRPr="004578DA">
        <w:rPr>
          <w:rFonts w:ascii="Times New Roman" w:hAnsi="Times New Roman"/>
          <w:sz w:val="24"/>
          <w:szCs w:val="24"/>
        </w:rPr>
        <w:t xml:space="preserve"> губки, которые могут приводить к ложноположительной диагностики ткани ЩЖ (рисунок 4</w:t>
      </w:r>
      <w:r w:rsidR="008533D4" w:rsidRPr="004578DA">
        <w:rPr>
          <w:rFonts w:ascii="Times New Roman" w:hAnsi="Times New Roman"/>
          <w:sz w:val="24"/>
          <w:szCs w:val="24"/>
        </w:rPr>
        <w:t>2</w:t>
      </w:r>
      <w:r w:rsidRPr="004578DA">
        <w:rPr>
          <w:rFonts w:ascii="Times New Roman" w:hAnsi="Times New Roman"/>
          <w:sz w:val="24"/>
          <w:szCs w:val="24"/>
        </w:rPr>
        <w:t>).</w:t>
      </w:r>
      <w:r w:rsidR="008533D4" w:rsidRPr="004578DA">
        <w:rPr>
          <w:rFonts w:ascii="Times New Roman" w:hAnsi="Times New Roman"/>
          <w:sz w:val="24"/>
          <w:szCs w:val="24"/>
        </w:rPr>
        <w:t xml:space="preserve"> В таких случаях УЗИ следует проводить с использованием режима ЦДК, что позволяет выявить отсутствие кровотока в губке или его наличие</w:t>
      </w:r>
      <w:r w:rsidR="00764E92" w:rsidRPr="004578DA">
        <w:rPr>
          <w:rFonts w:ascii="Times New Roman" w:hAnsi="Times New Roman"/>
          <w:sz w:val="24"/>
          <w:szCs w:val="24"/>
        </w:rPr>
        <w:t xml:space="preserve"> в случае обнаружения остатка ткани ЩЖ</w:t>
      </w:r>
      <w:r w:rsidR="008533D4" w:rsidRPr="004578DA">
        <w:rPr>
          <w:rFonts w:ascii="Times New Roman" w:hAnsi="Times New Roman"/>
          <w:sz w:val="24"/>
          <w:szCs w:val="24"/>
        </w:rPr>
        <w:t xml:space="preserve"> (рисунок 43).</w:t>
      </w:r>
    </w:p>
    <w:p w:rsidR="00285BC3" w:rsidRPr="004578DA" w:rsidRDefault="00764E92" w:rsidP="00764E92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578DA">
        <w:rPr>
          <w:rFonts w:ascii="Times New Roman" w:hAnsi="Times New Roman"/>
          <w:b/>
          <w:i/>
          <w:noProof/>
          <w:sz w:val="24"/>
          <w:szCs w:val="24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98425</wp:posOffset>
            </wp:positionV>
            <wp:extent cx="3543300" cy="2847975"/>
            <wp:effectExtent l="19050" t="0" r="0" b="0"/>
            <wp:wrapTight wrapText="bothSides">
              <wp:wrapPolygon edited="0">
                <wp:start x="-116" y="0"/>
                <wp:lineTo x="-116" y="21528"/>
                <wp:lineTo x="21600" y="21528"/>
                <wp:lineTo x="21600" y="0"/>
                <wp:lineTo x="-116" y="0"/>
              </wp:wrapPolygon>
            </wp:wrapTight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8E1" w:rsidRPr="004578DA" w:rsidRDefault="00285BC3" w:rsidP="00764E92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4578DA">
        <w:rPr>
          <w:rFonts w:ascii="Times New Roman" w:hAnsi="Times New Roman"/>
          <w:b/>
          <w:i/>
          <w:sz w:val="24"/>
          <w:szCs w:val="24"/>
        </w:rPr>
        <w:t>Рисунок 4</w:t>
      </w:r>
      <w:r w:rsidR="00764E92" w:rsidRPr="004578DA">
        <w:rPr>
          <w:rFonts w:ascii="Times New Roman" w:hAnsi="Times New Roman"/>
          <w:b/>
          <w:i/>
          <w:sz w:val="24"/>
          <w:szCs w:val="24"/>
        </w:rPr>
        <w:t>2</w:t>
      </w:r>
      <w:r w:rsidR="009D72FE" w:rsidRPr="004578D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A84574" w:rsidRPr="004578DA">
        <w:rPr>
          <w:rFonts w:ascii="Times New Roman" w:hAnsi="Times New Roman"/>
          <w:b/>
          <w:i/>
          <w:sz w:val="24"/>
          <w:szCs w:val="24"/>
        </w:rPr>
        <w:t>–</w:t>
      </w:r>
      <w:r w:rsidR="00A84574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4578DA">
        <w:rPr>
          <w:rFonts w:ascii="Times New Roman" w:hAnsi="Times New Roman"/>
          <w:b/>
          <w:i/>
          <w:sz w:val="24"/>
          <w:szCs w:val="24"/>
        </w:rPr>
        <w:t>Г</w:t>
      </w:r>
      <w:r w:rsidR="006D568B" w:rsidRPr="004578DA">
        <w:rPr>
          <w:rFonts w:ascii="Times New Roman" w:hAnsi="Times New Roman"/>
          <w:b/>
          <w:i/>
          <w:sz w:val="24"/>
          <w:szCs w:val="24"/>
        </w:rPr>
        <w:t>емостатическ</w:t>
      </w:r>
      <w:r w:rsidRPr="004578DA">
        <w:rPr>
          <w:rFonts w:ascii="Times New Roman" w:hAnsi="Times New Roman"/>
          <w:b/>
          <w:i/>
          <w:sz w:val="24"/>
          <w:szCs w:val="24"/>
        </w:rPr>
        <w:t>ая</w:t>
      </w:r>
      <w:proofErr w:type="spellEnd"/>
      <w:r w:rsidR="006D568B" w:rsidRPr="004578DA">
        <w:rPr>
          <w:rFonts w:ascii="Times New Roman" w:hAnsi="Times New Roman"/>
          <w:b/>
          <w:i/>
          <w:sz w:val="24"/>
          <w:szCs w:val="24"/>
        </w:rPr>
        <w:t xml:space="preserve"> губк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а </w:t>
      </w:r>
      <w:r w:rsidRPr="004578DA">
        <w:rPr>
          <w:rFonts w:ascii="Times New Roman" w:hAnsi="Times New Roman"/>
          <w:i/>
          <w:sz w:val="24"/>
          <w:szCs w:val="24"/>
        </w:rPr>
        <w:t>(указана стрелками)</w:t>
      </w:r>
    </w:p>
    <w:p w:rsidR="006D568B" w:rsidRPr="004578DA" w:rsidRDefault="006D568B" w:rsidP="00764E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85BC3" w:rsidRPr="004578DA" w:rsidRDefault="00285BC3" w:rsidP="00764E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85BC3" w:rsidRPr="004578DA" w:rsidRDefault="00285BC3" w:rsidP="00764E92">
      <w:pPr>
        <w:spacing w:after="0" w:line="240" w:lineRule="auto"/>
        <w:jc w:val="both"/>
        <w:rPr>
          <w:sz w:val="24"/>
          <w:szCs w:val="24"/>
        </w:rPr>
      </w:pPr>
    </w:p>
    <w:p w:rsidR="006D568B" w:rsidRPr="004578DA" w:rsidRDefault="006D568B" w:rsidP="00764E92">
      <w:pPr>
        <w:spacing w:after="0" w:line="240" w:lineRule="auto"/>
        <w:rPr>
          <w:sz w:val="24"/>
          <w:szCs w:val="24"/>
        </w:rPr>
      </w:pPr>
    </w:p>
    <w:p w:rsidR="006D568B" w:rsidRPr="004578DA" w:rsidRDefault="006D568B" w:rsidP="00764E92">
      <w:pPr>
        <w:spacing w:after="0" w:line="240" w:lineRule="auto"/>
        <w:rPr>
          <w:sz w:val="24"/>
          <w:szCs w:val="24"/>
        </w:rPr>
      </w:pPr>
    </w:p>
    <w:p w:rsidR="006D568B" w:rsidRPr="004578DA" w:rsidRDefault="006D568B" w:rsidP="00764E92">
      <w:pPr>
        <w:spacing w:after="0" w:line="240" w:lineRule="auto"/>
        <w:rPr>
          <w:sz w:val="24"/>
          <w:szCs w:val="24"/>
        </w:rPr>
      </w:pPr>
    </w:p>
    <w:p w:rsidR="00764E92" w:rsidRPr="004578DA" w:rsidRDefault="00764E92" w:rsidP="00764E92">
      <w:pPr>
        <w:spacing w:after="0" w:line="240" w:lineRule="auto"/>
        <w:rPr>
          <w:sz w:val="24"/>
          <w:szCs w:val="24"/>
        </w:rPr>
      </w:pPr>
    </w:p>
    <w:p w:rsidR="00764E92" w:rsidRPr="004578DA" w:rsidRDefault="00764E92" w:rsidP="00764E92">
      <w:pPr>
        <w:spacing w:after="0" w:line="240" w:lineRule="auto"/>
        <w:rPr>
          <w:sz w:val="24"/>
          <w:szCs w:val="24"/>
        </w:rPr>
      </w:pPr>
    </w:p>
    <w:p w:rsidR="00764E92" w:rsidRPr="004578DA" w:rsidRDefault="00764E92" w:rsidP="00764E92">
      <w:pPr>
        <w:spacing w:after="0" w:line="240" w:lineRule="auto"/>
        <w:rPr>
          <w:sz w:val="24"/>
          <w:szCs w:val="24"/>
        </w:rPr>
      </w:pPr>
    </w:p>
    <w:p w:rsidR="00764E92" w:rsidRPr="004578DA" w:rsidRDefault="00764E92" w:rsidP="00764E92">
      <w:pPr>
        <w:spacing w:after="0" w:line="240" w:lineRule="auto"/>
        <w:rPr>
          <w:sz w:val="24"/>
          <w:szCs w:val="24"/>
        </w:rPr>
      </w:pPr>
    </w:p>
    <w:p w:rsidR="00764E92" w:rsidRPr="004578DA" w:rsidRDefault="00764E92" w:rsidP="00764E92">
      <w:pPr>
        <w:spacing w:after="0" w:line="240" w:lineRule="auto"/>
        <w:rPr>
          <w:sz w:val="24"/>
          <w:szCs w:val="24"/>
        </w:rPr>
      </w:pPr>
    </w:p>
    <w:p w:rsidR="00764E92" w:rsidRPr="004578DA" w:rsidRDefault="00764E92" w:rsidP="00764E92">
      <w:pPr>
        <w:spacing w:after="0" w:line="240" w:lineRule="auto"/>
        <w:rPr>
          <w:sz w:val="24"/>
          <w:szCs w:val="24"/>
        </w:rPr>
      </w:pPr>
    </w:p>
    <w:p w:rsidR="00764E92" w:rsidRPr="004578DA" w:rsidRDefault="00764E92" w:rsidP="00764E92">
      <w:pPr>
        <w:spacing w:after="0" w:line="240" w:lineRule="auto"/>
        <w:rPr>
          <w:sz w:val="24"/>
          <w:szCs w:val="24"/>
        </w:rPr>
      </w:pPr>
    </w:p>
    <w:p w:rsidR="00764E92" w:rsidRPr="004578DA" w:rsidRDefault="00764E92" w:rsidP="00764E92">
      <w:pPr>
        <w:spacing w:after="0" w:line="240" w:lineRule="auto"/>
        <w:rPr>
          <w:sz w:val="24"/>
          <w:szCs w:val="24"/>
        </w:rPr>
      </w:pPr>
    </w:p>
    <w:p w:rsidR="00764E92" w:rsidRPr="004578DA" w:rsidRDefault="00764E92" w:rsidP="00764E92">
      <w:pPr>
        <w:spacing w:after="0" w:line="240" w:lineRule="auto"/>
        <w:rPr>
          <w:sz w:val="24"/>
          <w:szCs w:val="24"/>
        </w:rPr>
      </w:pPr>
    </w:p>
    <w:p w:rsidR="006D568B" w:rsidRPr="004578DA" w:rsidRDefault="00764E92" w:rsidP="00764E92">
      <w:pPr>
        <w:spacing w:after="0" w:line="240" w:lineRule="auto"/>
        <w:rPr>
          <w:sz w:val="24"/>
          <w:szCs w:val="24"/>
        </w:rPr>
      </w:pPr>
      <w:r w:rsidRPr="004578DA">
        <w:rPr>
          <w:noProof/>
          <w:sz w:val="24"/>
          <w:szCs w:val="24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102870</wp:posOffset>
            </wp:positionV>
            <wp:extent cx="3486150" cy="2438400"/>
            <wp:effectExtent l="19050" t="0" r="0" b="0"/>
            <wp:wrapTight wrapText="bothSides">
              <wp:wrapPolygon edited="0">
                <wp:start x="-118" y="0"/>
                <wp:lineTo x="-118" y="21431"/>
                <wp:lineTo x="21600" y="21431"/>
                <wp:lineTo x="21600" y="0"/>
                <wp:lineTo x="-118" y="0"/>
              </wp:wrapPolygon>
            </wp:wrapTight>
            <wp:docPr id="26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E92" w:rsidRPr="004578DA" w:rsidRDefault="00764E92" w:rsidP="00764E92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578DA">
        <w:rPr>
          <w:rFonts w:ascii="Times New Roman" w:hAnsi="Times New Roman"/>
          <w:b/>
          <w:i/>
          <w:sz w:val="24"/>
          <w:szCs w:val="24"/>
        </w:rPr>
        <w:t>Рисунок 43 – Отсутствие кровотока</w:t>
      </w:r>
      <w:r w:rsidR="0070177C">
        <w:rPr>
          <w:rFonts w:ascii="Times New Roman" w:hAnsi="Times New Roman"/>
          <w:b/>
          <w:i/>
          <w:sz w:val="24"/>
          <w:szCs w:val="24"/>
        </w:rPr>
        <w:t xml:space="preserve"> в режиме ЦДК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 в </w:t>
      </w:r>
      <w:proofErr w:type="spellStart"/>
      <w:r w:rsidRPr="004578DA">
        <w:rPr>
          <w:rFonts w:ascii="Times New Roman" w:hAnsi="Times New Roman"/>
          <w:b/>
          <w:i/>
          <w:sz w:val="24"/>
          <w:szCs w:val="24"/>
        </w:rPr>
        <w:t>гемостатической</w:t>
      </w:r>
      <w:proofErr w:type="spellEnd"/>
      <w:r w:rsidRPr="004578DA">
        <w:rPr>
          <w:rFonts w:ascii="Times New Roman" w:hAnsi="Times New Roman"/>
          <w:b/>
          <w:i/>
          <w:sz w:val="24"/>
          <w:szCs w:val="24"/>
        </w:rPr>
        <w:t xml:space="preserve"> губке </w:t>
      </w:r>
      <w:r w:rsidRPr="004578DA">
        <w:rPr>
          <w:rFonts w:ascii="Times New Roman" w:hAnsi="Times New Roman"/>
          <w:i/>
          <w:sz w:val="24"/>
          <w:szCs w:val="24"/>
        </w:rPr>
        <w:t>(указано стрелками)</w:t>
      </w:r>
    </w:p>
    <w:p w:rsidR="006D568B" w:rsidRPr="004578DA" w:rsidRDefault="006D568B" w:rsidP="00764E92">
      <w:pPr>
        <w:spacing w:after="0" w:line="240" w:lineRule="auto"/>
        <w:rPr>
          <w:sz w:val="24"/>
          <w:szCs w:val="24"/>
        </w:rPr>
      </w:pPr>
    </w:p>
    <w:p w:rsidR="009A06D3" w:rsidRPr="004578DA" w:rsidRDefault="009A06D3" w:rsidP="00764E92">
      <w:pPr>
        <w:spacing w:after="0" w:line="240" w:lineRule="auto"/>
        <w:rPr>
          <w:sz w:val="24"/>
          <w:szCs w:val="24"/>
        </w:rPr>
      </w:pPr>
    </w:p>
    <w:p w:rsidR="008533D4" w:rsidRPr="004578DA" w:rsidRDefault="008533D4" w:rsidP="00764E92">
      <w:pPr>
        <w:spacing w:after="0" w:line="240" w:lineRule="auto"/>
        <w:rPr>
          <w:sz w:val="24"/>
          <w:szCs w:val="24"/>
        </w:rPr>
      </w:pPr>
    </w:p>
    <w:p w:rsidR="008533D4" w:rsidRPr="004578DA" w:rsidRDefault="008533D4" w:rsidP="00764E92">
      <w:pPr>
        <w:spacing w:after="0" w:line="240" w:lineRule="auto"/>
        <w:rPr>
          <w:sz w:val="24"/>
          <w:szCs w:val="24"/>
        </w:rPr>
      </w:pPr>
    </w:p>
    <w:p w:rsidR="008533D4" w:rsidRPr="004578DA" w:rsidRDefault="008533D4" w:rsidP="00764E92">
      <w:pPr>
        <w:spacing w:after="0" w:line="240" w:lineRule="auto"/>
        <w:rPr>
          <w:sz w:val="24"/>
          <w:szCs w:val="24"/>
        </w:rPr>
      </w:pPr>
    </w:p>
    <w:p w:rsidR="008533D4" w:rsidRPr="004578DA" w:rsidRDefault="008533D4" w:rsidP="00764E92">
      <w:pPr>
        <w:spacing w:after="0" w:line="240" w:lineRule="auto"/>
        <w:rPr>
          <w:sz w:val="24"/>
          <w:szCs w:val="24"/>
        </w:rPr>
      </w:pPr>
    </w:p>
    <w:p w:rsidR="008533D4" w:rsidRPr="004578DA" w:rsidRDefault="008533D4" w:rsidP="00764E92">
      <w:pPr>
        <w:spacing w:after="0" w:line="240" w:lineRule="auto"/>
        <w:rPr>
          <w:sz w:val="24"/>
          <w:szCs w:val="24"/>
        </w:rPr>
      </w:pPr>
    </w:p>
    <w:p w:rsidR="008533D4" w:rsidRPr="004578DA" w:rsidRDefault="008533D4" w:rsidP="00764E92">
      <w:pPr>
        <w:spacing w:after="0" w:line="240" w:lineRule="auto"/>
        <w:rPr>
          <w:sz w:val="24"/>
          <w:szCs w:val="24"/>
        </w:rPr>
      </w:pPr>
    </w:p>
    <w:p w:rsidR="0070177C" w:rsidRDefault="0070177C" w:rsidP="00D56D5D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64E92" w:rsidRPr="004578DA" w:rsidRDefault="00764E92" w:rsidP="00D56D5D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578DA">
        <w:rPr>
          <w:rFonts w:ascii="Times New Roman" w:hAnsi="Times New Roman"/>
          <w:color w:val="000000"/>
          <w:sz w:val="24"/>
          <w:szCs w:val="24"/>
        </w:rPr>
        <w:lastRenderedPageBreak/>
        <w:t xml:space="preserve">Иногда после </w:t>
      </w:r>
      <w:proofErr w:type="gramStart"/>
      <w:r w:rsidRPr="004578DA">
        <w:rPr>
          <w:rFonts w:ascii="Times New Roman" w:hAnsi="Times New Roman"/>
          <w:color w:val="000000"/>
          <w:sz w:val="24"/>
          <w:szCs w:val="24"/>
        </w:rPr>
        <w:t>тотальной</w:t>
      </w:r>
      <w:proofErr w:type="gramEnd"/>
      <w:r w:rsidRPr="004578D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578DA">
        <w:rPr>
          <w:rFonts w:ascii="Times New Roman" w:hAnsi="Times New Roman"/>
          <w:color w:val="000000"/>
          <w:sz w:val="24"/>
          <w:szCs w:val="24"/>
        </w:rPr>
        <w:t>тиреоидэктомии</w:t>
      </w:r>
      <w:proofErr w:type="spellEnd"/>
      <w:r w:rsidRPr="004578DA">
        <w:rPr>
          <w:rFonts w:ascii="Times New Roman" w:hAnsi="Times New Roman"/>
          <w:color w:val="000000"/>
          <w:sz w:val="24"/>
          <w:szCs w:val="24"/>
        </w:rPr>
        <w:t xml:space="preserve"> по поводу диффузного токсического зоба или узлового зоба определяются </w:t>
      </w:r>
      <w:proofErr w:type="spellStart"/>
      <w:r w:rsidRPr="004578DA">
        <w:rPr>
          <w:rFonts w:ascii="Times New Roman" w:hAnsi="Times New Roman"/>
          <w:color w:val="000000"/>
          <w:sz w:val="24"/>
          <w:szCs w:val="24"/>
        </w:rPr>
        <w:t>тиреоидные</w:t>
      </w:r>
      <w:proofErr w:type="spellEnd"/>
      <w:r w:rsidRPr="004578DA">
        <w:rPr>
          <w:rFonts w:ascii="Times New Roman" w:hAnsi="Times New Roman"/>
          <w:color w:val="000000"/>
          <w:sz w:val="24"/>
          <w:szCs w:val="24"/>
        </w:rPr>
        <w:t xml:space="preserve"> остатки</w:t>
      </w:r>
      <w:r w:rsidR="00D56D5D" w:rsidRPr="004578DA">
        <w:rPr>
          <w:rFonts w:ascii="Times New Roman" w:hAnsi="Times New Roman"/>
          <w:color w:val="000000"/>
          <w:sz w:val="24"/>
          <w:szCs w:val="24"/>
        </w:rPr>
        <w:t xml:space="preserve"> (рисунок 44 и 45)</w:t>
      </w:r>
      <w:r w:rsidRPr="004578DA">
        <w:rPr>
          <w:rFonts w:ascii="Times New Roman" w:hAnsi="Times New Roman"/>
          <w:color w:val="000000"/>
          <w:sz w:val="24"/>
          <w:szCs w:val="24"/>
        </w:rPr>
        <w:t xml:space="preserve">. По мнению хирургов, это может быть связано с выполнением вмешательств с ограниченным доступом, то есть, </w:t>
      </w:r>
      <w:proofErr w:type="spellStart"/>
      <w:r w:rsidRPr="004578DA">
        <w:rPr>
          <w:rFonts w:ascii="Times New Roman" w:hAnsi="Times New Roman"/>
          <w:color w:val="000000"/>
          <w:sz w:val="24"/>
          <w:szCs w:val="24"/>
        </w:rPr>
        <w:t>малоинвазивных</w:t>
      </w:r>
      <w:proofErr w:type="spellEnd"/>
      <w:r w:rsidRPr="004578DA">
        <w:rPr>
          <w:rFonts w:ascii="Times New Roman" w:hAnsi="Times New Roman"/>
          <w:color w:val="000000"/>
          <w:sz w:val="24"/>
          <w:szCs w:val="24"/>
        </w:rPr>
        <w:t xml:space="preserve"> вмешательств. </w:t>
      </w:r>
      <w:r w:rsidR="00D56D5D" w:rsidRPr="004578DA">
        <w:rPr>
          <w:rFonts w:ascii="Times New Roman" w:hAnsi="Times New Roman"/>
          <w:color w:val="000000"/>
          <w:sz w:val="24"/>
          <w:szCs w:val="24"/>
        </w:rPr>
        <w:t>П</w:t>
      </w:r>
      <w:r w:rsidRPr="004578DA">
        <w:rPr>
          <w:rFonts w:ascii="Times New Roman" w:hAnsi="Times New Roman"/>
          <w:color w:val="000000"/>
          <w:sz w:val="24"/>
          <w:szCs w:val="24"/>
        </w:rPr>
        <w:t xml:space="preserve">ри значительном увеличении ЩЖ, затрудняется </w:t>
      </w:r>
      <w:proofErr w:type="spellStart"/>
      <w:r w:rsidRPr="004578DA">
        <w:rPr>
          <w:rFonts w:ascii="Times New Roman" w:hAnsi="Times New Roman"/>
          <w:color w:val="000000"/>
          <w:sz w:val="24"/>
          <w:szCs w:val="24"/>
        </w:rPr>
        <w:t>интраоперационный</w:t>
      </w:r>
      <w:proofErr w:type="spellEnd"/>
      <w:r w:rsidRPr="004578DA">
        <w:rPr>
          <w:rFonts w:ascii="Times New Roman" w:hAnsi="Times New Roman"/>
          <w:color w:val="000000"/>
          <w:sz w:val="24"/>
          <w:szCs w:val="24"/>
        </w:rPr>
        <w:t xml:space="preserve"> обзор</w:t>
      </w:r>
      <w:r w:rsidR="00D56D5D" w:rsidRPr="004578DA">
        <w:rPr>
          <w:rFonts w:ascii="Times New Roman" w:hAnsi="Times New Roman"/>
          <w:color w:val="000000"/>
          <w:sz w:val="24"/>
          <w:szCs w:val="24"/>
        </w:rPr>
        <w:t>,</w:t>
      </w:r>
      <w:r w:rsidRPr="004578DA">
        <w:rPr>
          <w:rFonts w:ascii="Times New Roman" w:hAnsi="Times New Roman"/>
          <w:color w:val="000000"/>
          <w:sz w:val="24"/>
          <w:szCs w:val="24"/>
        </w:rPr>
        <w:t xml:space="preserve"> и манипуляции проводятся в ограниченном пространстве. </w:t>
      </w:r>
    </w:p>
    <w:p w:rsidR="00D56D5D" w:rsidRPr="004578DA" w:rsidRDefault="00D56D5D" w:rsidP="00D56D5D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4578DA">
        <w:rPr>
          <w:rFonts w:ascii="Times New Roman" w:hAnsi="Times New Roman"/>
          <w:b/>
          <w:i/>
          <w:noProof/>
          <w:sz w:val="24"/>
          <w:szCs w:val="24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152400</wp:posOffset>
            </wp:positionV>
            <wp:extent cx="3543300" cy="2438400"/>
            <wp:effectExtent l="19050" t="0" r="0" b="0"/>
            <wp:wrapTight wrapText="bothSides">
              <wp:wrapPolygon edited="0">
                <wp:start x="-116" y="0"/>
                <wp:lineTo x="-116" y="21431"/>
                <wp:lineTo x="21600" y="21431"/>
                <wp:lineTo x="21600" y="0"/>
                <wp:lineTo x="-116" y="0"/>
              </wp:wrapPolygon>
            </wp:wrapTight>
            <wp:docPr id="26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6D3" w:rsidRPr="004578DA" w:rsidRDefault="009A06D3" w:rsidP="00D56D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b/>
          <w:i/>
          <w:sz w:val="24"/>
          <w:szCs w:val="24"/>
        </w:rPr>
        <w:t xml:space="preserve">Рисунок </w:t>
      </w:r>
      <w:r w:rsidR="00D56D5D" w:rsidRPr="004578DA">
        <w:rPr>
          <w:rFonts w:ascii="Times New Roman" w:hAnsi="Times New Roman"/>
          <w:b/>
          <w:i/>
          <w:sz w:val="24"/>
          <w:szCs w:val="24"/>
        </w:rPr>
        <w:t>44</w:t>
      </w:r>
      <w:r w:rsidR="009D72FE" w:rsidRPr="004578DA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4578DA">
        <w:rPr>
          <w:rFonts w:ascii="Times New Roman" w:hAnsi="Times New Roman"/>
          <w:b/>
          <w:i/>
          <w:sz w:val="24"/>
          <w:szCs w:val="24"/>
        </w:rPr>
        <w:t>–</w:t>
      </w:r>
      <w:r w:rsidR="0070177C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D56D5D" w:rsidRPr="004578DA">
        <w:rPr>
          <w:rFonts w:ascii="Times New Roman" w:hAnsi="Times New Roman"/>
          <w:b/>
          <w:i/>
          <w:sz w:val="24"/>
          <w:szCs w:val="24"/>
        </w:rPr>
        <w:t>О</w:t>
      </w:r>
      <w:r w:rsidRPr="004578DA">
        <w:rPr>
          <w:rFonts w:ascii="Times New Roman" w:hAnsi="Times New Roman"/>
          <w:b/>
          <w:i/>
          <w:sz w:val="24"/>
          <w:szCs w:val="24"/>
        </w:rPr>
        <w:t>стат</w:t>
      </w:r>
      <w:r w:rsidR="00D56D5D" w:rsidRPr="004578DA">
        <w:rPr>
          <w:rFonts w:ascii="Times New Roman" w:hAnsi="Times New Roman"/>
          <w:b/>
          <w:i/>
          <w:sz w:val="24"/>
          <w:szCs w:val="24"/>
        </w:rPr>
        <w:t>о</w:t>
      </w:r>
      <w:r w:rsidR="00821697" w:rsidRPr="004578DA">
        <w:rPr>
          <w:rFonts w:ascii="Times New Roman" w:hAnsi="Times New Roman"/>
          <w:b/>
          <w:i/>
          <w:sz w:val="24"/>
          <w:szCs w:val="24"/>
        </w:rPr>
        <w:t>к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 ткани правой доли </w:t>
      </w:r>
      <w:r w:rsidR="00D56D5D" w:rsidRPr="004578DA">
        <w:rPr>
          <w:rFonts w:ascii="Times New Roman" w:hAnsi="Times New Roman"/>
          <w:b/>
          <w:i/>
          <w:sz w:val="24"/>
          <w:szCs w:val="24"/>
        </w:rPr>
        <w:t>в В-режиме</w:t>
      </w:r>
      <w:r w:rsidR="007368FB" w:rsidRPr="004578D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D56D5D" w:rsidRPr="004578DA">
        <w:rPr>
          <w:rFonts w:ascii="Times New Roman" w:hAnsi="Times New Roman"/>
          <w:i/>
          <w:sz w:val="24"/>
          <w:szCs w:val="24"/>
        </w:rPr>
        <w:t>(указан</w:t>
      </w:r>
      <w:r w:rsidR="007368FB" w:rsidRPr="004578DA">
        <w:rPr>
          <w:rFonts w:ascii="Times New Roman" w:hAnsi="Times New Roman"/>
          <w:i/>
          <w:sz w:val="24"/>
          <w:szCs w:val="24"/>
        </w:rPr>
        <w:t xml:space="preserve"> стрелками)</w:t>
      </w:r>
    </w:p>
    <w:p w:rsidR="008C5EAC" w:rsidRPr="004578DA" w:rsidRDefault="008C5EAC" w:rsidP="00764E92">
      <w:pPr>
        <w:spacing w:after="0" w:line="240" w:lineRule="auto"/>
        <w:rPr>
          <w:sz w:val="24"/>
          <w:szCs w:val="24"/>
        </w:rPr>
      </w:pPr>
    </w:p>
    <w:p w:rsidR="00CE2B13" w:rsidRPr="004578DA" w:rsidRDefault="00CE2B13" w:rsidP="00764E92">
      <w:pPr>
        <w:spacing w:after="0" w:line="240" w:lineRule="auto"/>
        <w:rPr>
          <w:sz w:val="24"/>
          <w:szCs w:val="24"/>
        </w:rPr>
      </w:pPr>
    </w:p>
    <w:p w:rsidR="00CE2B13" w:rsidRPr="004578DA" w:rsidRDefault="00CE2B13" w:rsidP="00764E92">
      <w:pPr>
        <w:spacing w:after="0" w:line="240" w:lineRule="auto"/>
        <w:rPr>
          <w:sz w:val="24"/>
          <w:szCs w:val="24"/>
        </w:rPr>
      </w:pPr>
    </w:p>
    <w:p w:rsidR="00CE2B13" w:rsidRPr="004578DA" w:rsidRDefault="00CE2B13" w:rsidP="00764E92">
      <w:pPr>
        <w:spacing w:after="0" w:line="240" w:lineRule="auto"/>
        <w:rPr>
          <w:sz w:val="24"/>
          <w:szCs w:val="24"/>
        </w:rPr>
      </w:pPr>
    </w:p>
    <w:p w:rsidR="00CE2B13" w:rsidRPr="004578DA" w:rsidRDefault="00CE2B13" w:rsidP="00764E92">
      <w:pPr>
        <w:spacing w:after="0" w:line="240" w:lineRule="auto"/>
        <w:rPr>
          <w:sz w:val="24"/>
          <w:szCs w:val="24"/>
        </w:rPr>
      </w:pPr>
    </w:p>
    <w:p w:rsidR="00764E92" w:rsidRPr="004578DA" w:rsidRDefault="00764E92" w:rsidP="00764E92">
      <w:pPr>
        <w:spacing w:after="0" w:line="240" w:lineRule="auto"/>
        <w:rPr>
          <w:sz w:val="24"/>
          <w:szCs w:val="24"/>
        </w:rPr>
      </w:pPr>
    </w:p>
    <w:p w:rsidR="00764E92" w:rsidRPr="004578DA" w:rsidRDefault="00764E92" w:rsidP="00764E92">
      <w:pPr>
        <w:spacing w:after="0" w:line="240" w:lineRule="auto"/>
        <w:rPr>
          <w:sz w:val="24"/>
          <w:szCs w:val="24"/>
        </w:rPr>
      </w:pPr>
    </w:p>
    <w:p w:rsidR="00764E92" w:rsidRPr="004578DA" w:rsidRDefault="00764E92" w:rsidP="00764E92">
      <w:pPr>
        <w:spacing w:after="0" w:line="240" w:lineRule="auto"/>
        <w:rPr>
          <w:sz w:val="24"/>
          <w:szCs w:val="24"/>
        </w:rPr>
      </w:pPr>
    </w:p>
    <w:p w:rsidR="00764E92" w:rsidRPr="004578DA" w:rsidRDefault="00764E92" w:rsidP="00764E92">
      <w:pPr>
        <w:spacing w:after="0" w:line="240" w:lineRule="auto"/>
        <w:rPr>
          <w:sz w:val="24"/>
          <w:szCs w:val="24"/>
        </w:rPr>
      </w:pPr>
    </w:p>
    <w:p w:rsidR="00764E92" w:rsidRPr="004578DA" w:rsidRDefault="00764E92" w:rsidP="00764E92">
      <w:pPr>
        <w:spacing w:after="0" w:line="240" w:lineRule="auto"/>
        <w:rPr>
          <w:sz w:val="24"/>
          <w:szCs w:val="24"/>
        </w:rPr>
      </w:pPr>
    </w:p>
    <w:p w:rsidR="00764E92" w:rsidRPr="004578DA" w:rsidRDefault="00764E92" w:rsidP="00764E92">
      <w:pPr>
        <w:spacing w:after="0" w:line="240" w:lineRule="auto"/>
        <w:rPr>
          <w:sz w:val="24"/>
          <w:szCs w:val="24"/>
        </w:rPr>
      </w:pPr>
    </w:p>
    <w:p w:rsidR="00764E92" w:rsidRPr="004578DA" w:rsidRDefault="00764E92" w:rsidP="00764E92">
      <w:pPr>
        <w:spacing w:after="0" w:line="240" w:lineRule="auto"/>
        <w:rPr>
          <w:sz w:val="24"/>
          <w:szCs w:val="24"/>
        </w:rPr>
      </w:pPr>
    </w:p>
    <w:p w:rsidR="00764E92" w:rsidRPr="004578DA" w:rsidRDefault="00764E92" w:rsidP="00764E92">
      <w:pPr>
        <w:spacing w:after="0" w:line="240" w:lineRule="auto"/>
        <w:rPr>
          <w:sz w:val="24"/>
          <w:szCs w:val="24"/>
        </w:rPr>
      </w:pPr>
    </w:p>
    <w:p w:rsidR="00764E92" w:rsidRPr="004578DA" w:rsidRDefault="00764E92" w:rsidP="00764E92">
      <w:pPr>
        <w:spacing w:after="0" w:line="240" w:lineRule="auto"/>
        <w:rPr>
          <w:sz w:val="24"/>
          <w:szCs w:val="24"/>
        </w:rPr>
      </w:pPr>
    </w:p>
    <w:p w:rsidR="00764E92" w:rsidRPr="004578DA" w:rsidRDefault="00D56D5D" w:rsidP="00764E92">
      <w:pPr>
        <w:spacing w:after="0" w:line="240" w:lineRule="auto"/>
        <w:rPr>
          <w:sz w:val="24"/>
          <w:szCs w:val="24"/>
        </w:rPr>
      </w:pPr>
      <w:r w:rsidRPr="004578DA">
        <w:rPr>
          <w:noProof/>
          <w:sz w:val="24"/>
          <w:szCs w:val="24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119380</wp:posOffset>
            </wp:positionV>
            <wp:extent cx="3543300" cy="2457450"/>
            <wp:effectExtent l="19050" t="0" r="0" b="0"/>
            <wp:wrapTight wrapText="bothSides">
              <wp:wrapPolygon edited="0">
                <wp:start x="-116" y="0"/>
                <wp:lineTo x="-116" y="21433"/>
                <wp:lineTo x="21600" y="21433"/>
                <wp:lineTo x="21600" y="0"/>
                <wp:lineTo x="-116" y="0"/>
              </wp:wrapPolygon>
            </wp:wrapTight>
            <wp:docPr id="27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D5D" w:rsidRPr="004578DA" w:rsidRDefault="00D56D5D" w:rsidP="00D56D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b/>
          <w:i/>
          <w:sz w:val="24"/>
          <w:szCs w:val="24"/>
        </w:rPr>
        <w:t>Рисунок 45 –</w:t>
      </w:r>
      <w:r w:rsidR="0070177C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Остаток ткани левой доли в режиме ЦДК </w:t>
      </w:r>
      <w:r w:rsidRPr="004578DA">
        <w:rPr>
          <w:rFonts w:ascii="Times New Roman" w:hAnsi="Times New Roman"/>
          <w:i/>
          <w:sz w:val="24"/>
          <w:szCs w:val="24"/>
        </w:rPr>
        <w:t>(указан стрелками)</w:t>
      </w:r>
    </w:p>
    <w:p w:rsidR="00764E92" w:rsidRPr="004578DA" w:rsidRDefault="00764E92" w:rsidP="00764E92">
      <w:pPr>
        <w:spacing w:after="0" w:line="240" w:lineRule="auto"/>
        <w:rPr>
          <w:sz w:val="24"/>
          <w:szCs w:val="24"/>
        </w:rPr>
      </w:pPr>
    </w:p>
    <w:p w:rsidR="00764E92" w:rsidRPr="004578DA" w:rsidRDefault="00764E92" w:rsidP="00764E92">
      <w:pPr>
        <w:spacing w:after="0" w:line="240" w:lineRule="auto"/>
        <w:rPr>
          <w:sz w:val="24"/>
          <w:szCs w:val="24"/>
        </w:rPr>
      </w:pPr>
    </w:p>
    <w:p w:rsidR="00764E92" w:rsidRPr="004578DA" w:rsidRDefault="00764E92" w:rsidP="00764E92">
      <w:pPr>
        <w:spacing w:after="0" w:line="240" w:lineRule="auto"/>
        <w:rPr>
          <w:sz w:val="24"/>
          <w:szCs w:val="24"/>
        </w:rPr>
      </w:pPr>
    </w:p>
    <w:p w:rsidR="00764E92" w:rsidRPr="004578DA" w:rsidRDefault="00764E92" w:rsidP="00764E92">
      <w:pPr>
        <w:spacing w:after="0" w:line="240" w:lineRule="auto"/>
        <w:rPr>
          <w:sz w:val="24"/>
          <w:szCs w:val="24"/>
        </w:rPr>
      </w:pPr>
    </w:p>
    <w:p w:rsidR="00764E92" w:rsidRPr="004578DA" w:rsidRDefault="00764E92" w:rsidP="00764E92">
      <w:pPr>
        <w:spacing w:after="0" w:line="240" w:lineRule="auto"/>
        <w:rPr>
          <w:sz w:val="24"/>
          <w:szCs w:val="24"/>
        </w:rPr>
      </w:pPr>
    </w:p>
    <w:p w:rsidR="00764E92" w:rsidRPr="004578DA" w:rsidRDefault="00764E92" w:rsidP="00764E92">
      <w:pPr>
        <w:spacing w:after="0" w:line="240" w:lineRule="auto"/>
        <w:rPr>
          <w:sz w:val="24"/>
          <w:szCs w:val="24"/>
        </w:rPr>
      </w:pPr>
    </w:p>
    <w:p w:rsidR="00764E92" w:rsidRPr="004578DA" w:rsidRDefault="00764E92" w:rsidP="00764E92">
      <w:pPr>
        <w:spacing w:after="0" w:line="240" w:lineRule="auto"/>
        <w:rPr>
          <w:sz w:val="24"/>
          <w:szCs w:val="24"/>
        </w:rPr>
      </w:pPr>
    </w:p>
    <w:p w:rsidR="00764E92" w:rsidRPr="004578DA" w:rsidRDefault="00764E92" w:rsidP="00764E92">
      <w:pPr>
        <w:spacing w:after="0" w:line="240" w:lineRule="auto"/>
        <w:rPr>
          <w:sz w:val="24"/>
          <w:szCs w:val="24"/>
        </w:rPr>
      </w:pPr>
    </w:p>
    <w:p w:rsidR="00764E92" w:rsidRPr="004578DA" w:rsidRDefault="00764E92" w:rsidP="00764E92">
      <w:pPr>
        <w:spacing w:after="0" w:line="240" w:lineRule="auto"/>
        <w:rPr>
          <w:sz w:val="24"/>
          <w:szCs w:val="24"/>
        </w:rPr>
      </w:pPr>
    </w:p>
    <w:p w:rsidR="00764E92" w:rsidRPr="004578DA" w:rsidRDefault="00764E92" w:rsidP="00764E92">
      <w:pPr>
        <w:spacing w:after="0" w:line="240" w:lineRule="auto"/>
        <w:rPr>
          <w:sz w:val="24"/>
          <w:szCs w:val="24"/>
        </w:rPr>
      </w:pPr>
    </w:p>
    <w:p w:rsidR="00764E92" w:rsidRPr="004578DA" w:rsidRDefault="00764E92" w:rsidP="00764E92">
      <w:pPr>
        <w:spacing w:after="0" w:line="240" w:lineRule="auto"/>
        <w:rPr>
          <w:sz w:val="24"/>
          <w:szCs w:val="24"/>
        </w:rPr>
      </w:pPr>
    </w:p>
    <w:p w:rsidR="00BF7A1D" w:rsidRPr="004578DA" w:rsidRDefault="00D56D5D" w:rsidP="00D56D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578DA">
        <w:rPr>
          <w:rFonts w:ascii="Times New Roman" w:hAnsi="Times New Roman"/>
          <w:b/>
          <w:sz w:val="24"/>
          <w:szCs w:val="24"/>
        </w:rPr>
        <w:lastRenderedPageBreak/>
        <w:t>7</w:t>
      </w:r>
      <w:r w:rsidR="00BF7A1D" w:rsidRPr="004578DA">
        <w:rPr>
          <w:rFonts w:ascii="Times New Roman" w:hAnsi="Times New Roman"/>
          <w:b/>
          <w:sz w:val="24"/>
          <w:szCs w:val="24"/>
        </w:rPr>
        <w:t xml:space="preserve">. </w:t>
      </w:r>
      <w:proofErr w:type="spellStart"/>
      <w:r w:rsidR="00BF7A1D" w:rsidRPr="004578DA">
        <w:rPr>
          <w:rFonts w:ascii="Times New Roman" w:hAnsi="Times New Roman"/>
          <w:b/>
          <w:sz w:val="24"/>
          <w:szCs w:val="24"/>
        </w:rPr>
        <w:t>Тонкоигольная</w:t>
      </w:r>
      <w:proofErr w:type="spellEnd"/>
      <w:r w:rsidR="00BF7A1D" w:rsidRPr="004578DA">
        <w:rPr>
          <w:rFonts w:ascii="Times New Roman" w:hAnsi="Times New Roman"/>
          <w:b/>
          <w:sz w:val="24"/>
          <w:szCs w:val="24"/>
        </w:rPr>
        <w:t xml:space="preserve"> аспирационная пункционная биопсия (ТАПБ) щитовидной железы под ультразвуковым контролем</w:t>
      </w:r>
    </w:p>
    <w:p w:rsidR="00D56D5D" w:rsidRPr="004578DA" w:rsidRDefault="00D56D5D" w:rsidP="00D56D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56D5D" w:rsidRPr="004578DA" w:rsidRDefault="00D56D5D" w:rsidP="00D56D5D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>Основным методом дифференциальной диагностики объемных образований ЩЖ является ТАПБ</w:t>
      </w:r>
      <w:r w:rsidR="004578DA" w:rsidRPr="004578DA">
        <w:rPr>
          <w:rFonts w:ascii="Times New Roman" w:hAnsi="Times New Roman"/>
          <w:sz w:val="24"/>
          <w:szCs w:val="24"/>
        </w:rPr>
        <w:t xml:space="preserve"> (рисунок 46 и 47)</w:t>
      </w:r>
      <w:r w:rsidRPr="004578DA">
        <w:rPr>
          <w:rFonts w:ascii="Times New Roman" w:hAnsi="Times New Roman"/>
          <w:sz w:val="24"/>
          <w:szCs w:val="24"/>
        </w:rPr>
        <w:t xml:space="preserve">. Медицинские показания к проведению определяются данными клинического осмотра: пальпации, анамнеза, результатами УЗИ – категорией </w:t>
      </w:r>
      <w:r w:rsidRPr="004578DA">
        <w:rPr>
          <w:rFonts w:ascii="Times New Roman" w:hAnsi="Times New Roman"/>
          <w:bCs/>
          <w:sz w:val="24"/>
          <w:szCs w:val="24"/>
          <w:lang w:val="en-US"/>
        </w:rPr>
        <w:t>TIRADS</w:t>
      </w:r>
      <w:r w:rsidRPr="004578DA">
        <w:rPr>
          <w:rFonts w:ascii="Times New Roman" w:hAnsi="Times New Roman"/>
          <w:bCs/>
          <w:sz w:val="24"/>
          <w:szCs w:val="24"/>
        </w:rPr>
        <w:t>.</w:t>
      </w:r>
    </w:p>
    <w:p w:rsidR="00D56D5D" w:rsidRPr="004578DA" w:rsidRDefault="004578DA" w:rsidP="00D56D5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578DA">
        <w:rPr>
          <w:rFonts w:ascii="Times New Roman" w:hAnsi="Times New Roman"/>
          <w:bCs/>
          <w:noProof/>
          <w:sz w:val="24"/>
          <w:szCs w:val="24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151765</wp:posOffset>
            </wp:positionV>
            <wp:extent cx="2603500" cy="3096260"/>
            <wp:effectExtent l="19050" t="0" r="6350" b="0"/>
            <wp:wrapTight wrapText="bothSides">
              <wp:wrapPolygon edited="0">
                <wp:start x="-158" y="0"/>
                <wp:lineTo x="-158" y="21529"/>
                <wp:lineTo x="21653" y="21529"/>
                <wp:lineTo x="21653" y="0"/>
                <wp:lineTo x="-158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t="2655" r="3388" b="11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309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6D5D" w:rsidRPr="004578DA">
        <w:rPr>
          <w:rFonts w:ascii="Times New Roman" w:hAnsi="Times New Roman"/>
          <w:bCs/>
          <w:sz w:val="24"/>
          <w:szCs w:val="24"/>
        </w:rPr>
        <w:tab/>
      </w:r>
    </w:p>
    <w:p w:rsidR="00BF7A1D" w:rsidRPr="004578DA" w:rsidRDefault="00BF7A1D" w:rsidP="004578DA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578DA">
        <w:rPr>
          <w:rFonts w:ascii="Times New Roman" w:hAnsi="Times New Roman"/>
          <w:b/>
          <w:i/>
          <w:sz w:val="24"/>
          <w:szCs w:val="24"/>
        </w:rPr>
        <w:t xml:space="preserve">Рисунок </w:t>
      </w:r>
      <w:r w:rsidR="004578DA" w:rsidRPr="004578DA">
        <w:rPr>
          <w:rFonts w:ascii="Times New Roman" w:hAnsi="Times New Roman"/>
          <w:b/>
          <w:i/>
          <w:sz w:val="24"/>
          <w:szCs w:val="24"/>
        </w:rPr>
        <w:t>46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 – </w:t>
      </w:r>
      <w:r w:rsidR="004578DA" w:rsidRPr="004578DA">
        <w:rPr>
          <w:rFonts w:ascii="Times New Roman" w:hAnsi="Times New Roman"/>
          <w:b/>
          <w:i/>
          <w:sz w:val="24"/>
          <w:szCs w:val="24"/>
        </w:rPr>
        <w:t>П</w:t>
      </w:r>
      <w:r w:rsidRPr="004578DA">
        <w:rPr>
          <w:rFonts w:ascii="Times New Roman" w:hAnsi="Times New Roman"/>
          <w:b/>
          <w:i/>
          <w:sz w:val="24"/>
          <w:szCs w:val="24"/>
        </w:rPr>
        <w:t>роведение ТАПБ узла щитовидной железы</w:t>
      </w:r>
    </w:p>
    <w:p w:rsidR="00BF7A1D" w:rsidRPr="004578DA" w:rsidRDefault="00BF7A1D" w:rsidP="00D56D5D">
      <w:pPr>
        <w:spacing w:after="0" w:line="240" w:lineRule="auto"/>
        <w:rPr>
          <w:sz w:val="24"/>
          <w:szCs w:val="24"/>
        </w:rPr>
      </w:pPr>
    </w:p>
    <w:p w:rsidR="00BF7A1D" w:rsidRPr="004578DA" w:rsidRDefault="00BF7A1D" w:rsidP="00D56D5D">
      <w:pPr>
        <w:spacing w:after="0" w:line="240" w:lineRule="auto"/>
        <w:rPr>
          <w:sz w:val="24"/>
          <w:szCs w:val="24"/>
        </w:rPr>
      </w:pPr>
    </w:p>
    <w:p w:rsidR="00BF7A1D" w:rsidRPr="004578DA" w:rsidRDefault="00BF7A1D" w:rsidP="00D56D5D">
      <w:pPr>
        <w:spacing w:after="0" w:line="240" w:lineRule="auto"/>
        <w:rPr>
          <w:sz w:val="24"/>
          <w:szCs w:val="24"/>
        </w:rPr>
      </w:pPr>
    </w:p>
    <w:p w:rsidR="00BF7A1D" w:rsidRPr="004578DA" w:rsidRDefault="00BF7A1D" w:rsidP="00D56D5D">
      <w:pPr>
        <w:spacing w:after="0" w:line="240" w:lineRule="auto"/>
        <w:rPr>
          <w:sz w:val="24"/>
          <w:szCs w:val="24"/>
        </w:rPr>
      </w:pPr>
    </w:p>
    <w:p w:rsidR="00BF7A1D" w:rsidRPr="004578DA" w:rsidRDefault="00BF7A1D" w:rsidP="00D56D5D">
      <w:pPr>
        <w:spacing w:after="0" w:line="240" w:lineRule="auto"/>
        <w:rPr>
          <w:sz w:val="24"/>
          <w:szCs w:val="24"/>
        </w:rPr>
      </w:pPr>
    </w:p>
    <w:p w:rsidR="00BF7A1D" w:rsidRPr="004578DA" w:rsidRDefault="00BF7A1D" w:rsidP="00D56D5D">
      <w:pPr>
        <w:spacing w:after="0" w:line="240" w:lineRule="auto"/>
        <w:rPr>
          <w:sz w:val="24"/>
          <w:szCs w:val="24"/>
        </w:rPr>
      </w:pPr>
    </w:p>
    <w:p w:rsidR="00BF7A1D" w:rsidRPr="004578DA" w:rsidRDefault="00BF7A1D" w:rsidP="00D56D5D">
      <w:pPr>
        <w:spacing w:after="0" w:line="240" w:lineRule="auto"/>
        <w:rPr>
          <w:sz w:val="24"/>
          <w:szCs w:val="24"/>
        </w:rPr>
      </w:pPr>
    </w:p>
    <w:p w:rsidR="00BF7A1D" w:rsidRPr="004578DA" w:rsidRDefault="00BF7A1D" w:rsidP="00D56D5D">
      <w:pPr>
        <w:spacing w:after="0" w:line="240" w:lineRule="auto"/>
        <w:rPr>
          <w:sz w:val="24"/>
          <w:szCs w:val="24"/>
        </w:rPr>
      </w:pPr>
    </w:p>
    <w:p w:rsidR="00BF7A1D" w:rsidRPr="004578DA" w:rsidRDefault="00BF7A1D" w:rsidP="00D56D5D">
      <w:pPr>
        <w:spacing w:after="0" w:line="240" w:lineRule="auto"/>
        <w:rPr>
          <w:sz w:val="24"/>
          <w:szCs w:val="24"/>
        </w:rPr>
      </w:pPr>
    </w:p>
    <w:p w:rsidR="00BF7A1D" w:rsidRPr="004578DA" w:rsidRDefault="00BF7A1D" w:rsidP="00D56D5D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D56D5D" w:rsidRPr="004578DA" w:rsidRDefault="00D56D5D" w:rsidP="00D56D5D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D56D5D" w:rsidRPr="004578DA" w:rsidRDefault="00D56D5D" w:rsidP="00D56D5D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D56D5D" w:rsidRPr="004578DA" w:rsidRDefault="00D56D5D" w:rsidP="00D56D5D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D56D5D" w:rsidRPr="004578DA" w:rsidRDefault="00D56D5D" w:rsidP="00D56D5D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56D5D" w:rsidRPr="004578DA" w:rsidRDefault="00D56D5D" w:rsidP="00D56D5D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56D5D" w:rsidRPr="004578DA" w:rsidRDefault="00D56D5D" w:rsidP="00D56D5D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56D5D" w:rsidRPr="004578DA" w:rsidRDefault="00D56D5D" w:rsidP="00D56D5D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56D5D" w:rsidRPr="004578DA" w:rsidRDefault="004578DA" w:rsidP="00D56D5D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4578DA">
        <w:rPr>
          <w:rFonts w:ascii="Times New Roman" w:hAnsi="Times New Roman"/>
          <w:b/>
          <w:i/>
          <w:noProof/>
          <w:sz w:val="24"/>
          <w:szCs w:val="24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62865</wp:posOffset>
            </wp:positionV>
            <wp:extent cx="3406775" cy="2389505"/>
            <wp:effectExtent l="19050" t="0" r="3175" b="0"/>
            <wp:wrapTight wrapText="bothSides">
              <wp:wrapPolygon edited="0">
                <wp:start x="-121" y="0"/>
                <wp:lineTo x="-121" y="21353"/>
                <wp:lineTo x="21620" y="21353"/>
                <wp:lineTo x="21620" y="0"/>
                <wp:lineTo x="-121" y="0"/>
              </wp:wrapPolygon>
            </wp:wrapTight>
            <wp:docPr id="27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D5D" w:rsidRPr="004578DA" w:rsidRDefault="00D56D5D" w:rsidP="00D56D5D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56D5D" w:rsidRPr="004578DA" w:rsidRDefault="00D56D5D" w:rsidP="00D56D5D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BF7A1D" w:rsidRPr="004578DA" w:rsidRDefault="00BF7A1D" w:rsidP="004578DA">
      <w:pPr>
        <w:spacing w:after="0" w:line="240" w:lineRule="auto"/>
        <w:jc w:val="both"/>
        <w:rPr>
          <w:noProof/>
          <w:sz w:val="24"/>
          <w:szCs w:val="24"/>
        </w:rPr>
      </w:pPr>
      <w:r w:rsidRPr="004578DA">
        <w:rPr>
          <w:rFonts w:ascii="Times New Roman" w:hAnsi="Times New Roman"/>
          <w:b/>
          <w:i/>
          <w:sz w:val="24"/>
          <w:szCs w:val="24"/>
        </w:rPr>
        <w:t>Рисунок 4</w:t>
      </w:r>
      <w:r w:rsidR="004578DA" w:rsidRPr="004578DA">
        <w:rPr>
          <w:rFonts w:ascii="Times New Roman" w:hAnsi="Times New Roman"/>
          <w:b/>
          <w:i/>
          <w:sz w:val="24"/>
          <w:szCs w:val="24"/>
        </w:rPr>
        <w:t>7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821697" w:rsidRPr="004578DA">
        <w:rPr>
          <w:rFonts w:ascii="Times New Roman" w:hAnsi="Times New Roman"/>
          <w:b/>
          <w:i/>
          <w:sz w:val="24"/>
          <w:szCs w:val="24"/>
        </w:rPr>
        <w:t>–</w:t>
      </w:r>
      <w:r w:rsidRPr="004578D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D56D5D" w:rsidRPr="004578DA">
        <w:rPr>
          <w:rFonts w:ascii="Times New Roman" w:hAnsi="Times New Roman"/>
          <w:b/>
          <w:i/>
          <w:sz w:val="24"/>
          <w:szCs w:val="24"/>
        </w:rPr>
        <w:t>Визуализация</w:t>
      </w:r>
      <w:r w:rsidR="00821697" w:rsidRPr="004578DA">
        <w:rPr>
          <w:rFonts w:ascii="Times New Roman" w:hAnsi="Times New Roman"/>
          <w:b/>
          <w:i/>
          <w:sz w:val="24"/>
          <w:szCs w:val="24"/>
        </w:rPr>
        <w:t xml:space="preserve"> хода иглы при проведении ТАПБ узла щитовидной железы</w:t>
      </w:r>
      <w:r w:rsidR="00AF5DD0" w:rsidRPr="004578D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AF5DD0" w:rsidRPr="004578DA">
        <w:rPr>
          <w:rFonts w:ascii="Times New Roman" w:hAnsi="Times New Roman"/>
          <w:i/>
          <w:sz w:val="24"/>
          <w:szCs w:val="24"/>
        </w:rPr>
        <w:t>(указано стрелками)</w:t>
      </w:r>
    </w:p>
    <w:p w:rsidR="00BF7A1D" w:rsidRPr="004578DA" w:rsidRDefault="00BF7A1D" w:rsidP="00D56D5D">
      <w:pPr>
        <w:spacing w:after="0" w:line="240" w:lineRule="auto"/>
        <w:rPr>
          <w:sz w:val="24"/>
          <w:szCs w:val="24"/>
        </w:rPr>
      </w:pPr>
    </w:p>
    <w:p w:rsidR="00821697" w:rsidRPr="004578DA" w:rsidRDefault="00821697" w:rsidP="00D56D5D">
      <w:pPr>
        <w:spacing w:after="0" w:line="240" w:lineRule="auto"/>
        <w:rPr>
          <w:sz w:val="24"/>
          <w:szCs w:val="24"/>
        </w:rPr>
      </w:pPr>
    </w:p>
    <w:p w:rsidR="00821697" w:rsidRPr="004578DA" w:rsidRDefault="00821697" w:rsidP="00D56D5D">
      <w:pPr>
        <w:spacing w:after="0" w:line="240" w:lineRule="auto"/>
        <w:rPr>
          <w:sz w:val="24"/>
          <w:szCs w:val="24"/>
        </w:rPr>
      </w:pPr>
    </w:p>
    <w:p w:rsidR="00821697" w:rsidRPr="004578DA" w:rsidRDefault="00821697" w:rsidP="00D56D5D">
      <w:pPr>
        <w:spacing w:after="0" w:line="240" w:lineRule="auto"/>
        <w:rPr>
          <w:sz w:val="24"/>
          <w:szCs w:val="24"/>
        </w:rPr>
      </w:pPr>
    </w:p>
    <w:p w:rsidR="00821697" w:rsidRPr="004578DA" w:rsidRDefault="00821697" w:rsidP="00D56D5D">
      <w:pPr>
        <w:spacing w:after="0" w:line="240" w:lineRule="auto"/>
        <w:rPr>
          <w:sz w:val="24"/>
          <w:szCs w:val="24"/>
        </w:rPr>
      </w:pPr>
    </w:p>
    <w:p w:rsidR="004578DA" w:rsidRPr="004578DA" w:rsidRDefault="004578DA" w:rsidP="00D56D5D">
      <w:pPr>
        <w:spacing w:after="0" w:line="240" w:lineRule="auto"/>
        <w:rPr>
          <w:sz w:val="24"/>
          <w:szCs w:val="24"/>
        </w:rPr>
      </w:pPr>
    </w:p>
    <w:p w:rsidR="004578DA" w:rsidRPr="004578DA" w:rsidRDefault="004578DA" w:rsidP="004578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78DA">
        <w:rPr>
          <w:sz w:val="24"/>
          <w:szCs w:val="24"/>
        </w:rPr>
        <w:lastRenderedPageBreak/>
        <w:tab/>
      </w:r>
      <w:r w:rsidRPr="004578DA">
        <w:rPr>
          <w:rFonts w:ascii="Times New Roman" w:hAnsi="Times New Roman"/>
          <w:sz w:val="24"/>
          <w:szCs w:val="24"/>
        </w:rPr>
        <w:t xml:space="preserve">Интерпретация результатов биопсии проводится в соответствии с цитологической оценкой </w:t>
      </w:r>
      <w:proofErr w:type="spellStart"/>
      <w:r w:rsidRPr="004578DA">
        <w:rPr>
          <w:rFonts w:ascii="Times New Roman" w:hAnsi="Times New Roman"/>
          <w:sz w:val="24"/>
          <w:szCs w:val="24"/>
        </w:rPr>
        <w:t>пунктата</w:t>
      </w:r>
      <w:proofErr w:type="spellEnd"/>
      <w:r w:rsidRPr="004578DA">
        <w:rPr>
          <w:rFonts w:ascii="Times New Roman" w:hAnsi="Times New Roman"/>
          <w:sz w:val="24"/>
          <w:szCs w:val="24"/>
        </w:rPr>
        <w:t xml:space="preserve"> ЩЖ.</w:t>
      </w:r>
    </w:p>
    <w:p w:rsidR="004578DA" w:rsidRPr="004578DA" w:rsidRDefault="004578DA" w:rsidP="004578D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>Наиболее эффективно использование шести стандартных категорий заключений современной международной цитологической классификации (</w:t>
      </w:r>
      <w:proofErr w:type="spellStart"/>
      <w:r w:rsidRPr="004578DA">
        <w:rPr>
          <w:rFonts w:ascii="Times New Roman" w:hAnsi="Times New Roman"/>
          <w:sz w:val="24"/>
          <w:szCs w:val="24"/>
        </w:rPr>
        <w:t>Bethesda</w:t>
      </w:r>
      <w:proofErr w:type="spellEnd"/>
      <w:r w:rsidRPr="004578D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8DA">
        <w:rPr>
          <w:rFonts w:ascii="Times New Roman" w:hAnsi="Times New Roman"/>
          <w:sz w:val="24"/>
          <w:szCs w:val="24"/>
        </w:rPr>
        <w:t>Thyroid</w:t>
      </w:r>
      <w:proofErr w:type="spellEnd"/>
      <w:r w:rsidRPr="004578D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8DA">
        <w:rPr>
          <w:rFonts w:ascii="Times New Roman" w:hAnsi="Times New Roman"/>
          <w:sz w:val="24"/>
          <w:szCs w:val="24"/>
        </w:rPr>
        <w:t>Classification</w:t>
      </w:r>
      <w:proofErr w:type="spellEnd"/>
      <w:r w:rsidRPr="004578DA">
        <w:rPr>
          <w:rFonts w:ascii="Times New Roman" w:hAnsi="Times New Roman"/>
          <w:sz w:val="24"/>
          <w:szCs w:val="24"/>
        </w:rPr>
        <w:t xml:space="preserve">, 2009): </w:t>
      </w:r>
    </w:p>
    <w:p w:rsidR="004578DA" w:rsidRPr="004578DA" w:rsidRDefault="004578DA" w:rsidP="004578D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>I категория – неинформативная пункция (периферическая кровь, густой коллоид, кистозная жидкость). Любые варианты описательного ответа результатов цитологического обследования без четкой формулировки клинического диагноза рассматриваются как неинформативные заключения;</w:t>
      </w:r>
    </w:p>
    <w:p w:rsidR="004578DA" w:rsidRPr="004578DA" w:rsidRDefault="004578DA" w:rsidP="004578D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 xml:space="preserve">II категория – доброкачественное образование (коллоидные и </w:t>
      </w:r>
      <w:proofErr w:type="spellStart"/>
      <w:r w:rsidRPr="004578DA">
        <w:rPr>
          <w:rFonts w:ascii="Times New Roman" w:hAnsi="Times New Roman"/>
          <w:sz w:val="24"/>
          <w:szCs w:val="24"/>
        </w:rPr>
        <w:t>аденоматозные</w:t>
      </w:r>
      <w:proofErr w:type="spellEnd"/>
      <w:r w:rsidRPr="004578DA">
        <w:rPr>
          <w:rFonts w:ascii="Times New Roman" w:hAnsi="Times New Roman"/>
          <w:sz w:val="24"/>
          <w:szCs w:val="24"/>
        </w:rPr>
        <w:t xml:space="preserve"> узлы, хронический аутоиммунный </w:t>
      </w:r>
      <w:proofErr w:type="spellStart"/>
      <w:r w:rsidRPr="004578DA">
        <w:rPr>
          <w:rFonts w:ascii="Times New Roman" w:hAnsi="Times New Roman"/>
          <w:sz w:val="24"/>
          <w:szCs w:val="24"/>
        </w:rPr>
        <w:t>тиреоидит</w:t>
      </w:r>
      <w:proofErr w:type="spellEnd"/>
      <w:r w:rsidRPr="004578D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578DA">
        <w:rPr>
          <w:rFonts w:ascii="Times New Roman" w:hAnsi="Times New Roman"/>
          <w:sz w:val="24"/>
          <w:szCs w:val="24"/>
        </w:rPr>
        <w:t>подострый</w:t>
      </w:r>
      <w:proofErr w:type="spellEnd"/>
      <w:r w:rsidRPr="004578D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8DA">
        <w:rPr>
          <w:rFonts w:ascii="Times New Roman" w:hAnsi="Times New Roman"/>
          <w:sz w:val="24"/>
          <w:szCs w:val="24"/>
        </w:rPr>
        <w:t>тиреоидит</w:t>
      </w:r>
      <w:proofErr w:type="spellEnd"/>
      <w:r w:rsidRPr="004578DA">
        <w:rPr>
          <w:rFonts w:ascii="Times New Roman" w:hAnsi="Times New Roman"/>
          <w:sz w:val="24"/>
          <w:szCs w:val="24"/>
        </w:rPr>
        <w:t xml:space="preserve">); </w:t>
      </w:r>
    </w:p>
    <w:p w:rsidR="004578DA" w:rsidRPr="004578DA" w:rsidRDefault="004578DA" w:rsidP="004578D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 xml:space="preserve">III категория – </w:t>
      </w:r>
      <w:proofErr w:type="spellStart"/>
      <w:r w:rsidRPr="004578DA">
        <w:rPr>
          <w:rFonts w:ascii="Times New Roman" w:hAnsi="Times New Roman"/>
          <w:sz w:val="24"/>
          <w:szCs w:val="24"/>
        </w:rPr>
        <w:t>атипия</w:t>
      </w:r>
      <w:proofErr w:type="spellEnd"/>
      <w:r w:rsidRPr="004578DA">
        <w:rPr>
          <w:rFonts w:ascii="Times New Roman" w:hAnsi="Times New Roman"/>
          <w:sz w:val="24"/>
          <w:szCs w:val="24"/>
        </w:rPr>
        <w:t xml:space="preserve"> неопределенного значения (сложная для интерпретации пункция с подозрением на опухолевое поражение); </w:t>
      </w:r>
    </w:p>
    <w:p w:rsidR="004578DA" w:rsidRPr="004578DA" w:rsidRDefault="004578DA" w:rsidP="004578D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 xml:space="preserve">IV категория – фолликулярная неоплазия; </w:t>
      </w:r>
    </w:p>
    <w:p w:rsidR="004578DA" w:rsidRPr="004578DA" w:rsidRDefault="004578DA" w:rsidP="004578D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 xml:space="preserve">V категория – подозрение на злокачественную опухоль (подозрение на папиллярный, медуллярный рак, метастатическую карциному, </w:t>
      </w:r>
      <w:proofErr w:type="spellStart"/>
      <w:r w:rsidRPr="004578DA">
        <w:rPr>
          <w:rFonts w:ascii="Times New Roman" w:hAnsi="Times New Roman"/>
          <w:sz w:val="24"/>
          <w:szCs w:val="24"/>
        </w:rPr>
        <w:t>лимфому</w:t>
      </w:r>
      <w:proofErr w:type="spellEnd"/>
      <w:r w:rsidRPr="004578DA">
        <w:rPr>
          <w:rFonts w:ascii="Times New Roman" w:hAnsi="Times New Roman"/>
          <w:sz w:val="24"/>
          <w:szCs w:val="24"/>
        </w:rPr>
        <w:t>);</w:t>
      </w:r>
    </w:p>
    <w:p w:rsidR="004578DA" w:rsidRPr="004578DA" w:rsidRDefault="004578DA" w:rsidP="004578D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 xml:space="preserve">VI категория – злокачественная опухоль (папиллярный рак, низкодифференцированный рак, медуллярный рак, </w:t>
      </w:r>
      <w:proofErr w:type="spellStart"/>
      <w:r w:rsidRPr="004578DA">
        <w:rPr>
          <w:rFonts w:ascii="Times New Roman" w:hAnsi="Times New Roman"/>
          <w:sz w:val="24"/>
          <w:szCs w:val="24"/>
        </w:rPr>
        <w:t>анапластический</w:t>
      </w:r>
      <w:proofErr w:type="spellEnd"/>
      <w:r w:rsidRPr="004578DA">
        <w:rPr>
          <w:rFonts w:ascii="Times New Roman" w:hAnsi="Times New Roman"/>
          <w:sz w:val="24"/>
          <w:szCs w:val="24"/>
        </w:rPr>
        <w:t xml:space="preserve"> рак метастатическая карцинома, </w:t>
      </w:r>
      <w:proofErr w:type="spellStart"/>
      <w:r w:rsidRPr="004578DA">
        <w:rPr>
          <w:rFonts w:ascii="Times New Roman" w:hAnsi="Times New Roman"/>
          <w:sz w:val="24"/>
          <w:szCs w:val="24"/>
        </w:rPr>
        <w:t>лимфома</w:t>
      </w:r>
      <w:proofErr w:type="spellEnd"/>
      <w:r w:rsidRPr="004578DA">
        <w:rPr>
          <w:rFonts w:ascii="Times New Roman" w:hAnsi="Times New Roman"/>
          <w:sz w:val="24"/>
          <w:szCs w:val="24"/>
        </w:rPr>
        <w:t>).</w:t>
      </w:r>
    </w:p>
    <w:p w:rsidR="004578DA" w:rsidRPr="004578DA" w:rsidRDefault="004578DA" w:rsidP="004578D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 xml:space="preserve">Медицинские показания </w:t>
      </w:r>
      <w:proofErr w:type="gramStart"/>
      <w:r w:rsidRPr="004578DA">
        <w:rPr>
          <w:rFonts w:ascii="Times New Roman" w:hAnsi="Times New Roman"/>
          <w:sz w:val="24"/>
          <w:szCs w:val="24"/>
        </w:rPr>
        <w:t>к</w:t>
      </w:r>
      <w:proofErr w:type="gramEnd"/>
      <w:r w:rsidRPr="004578DA">
        <w:rPr>
          <w:rFonts w:ascii="Times New Roman" w:hAnsi="Times New Roman"/>
          <w:sz w:val="24"/>
          <w:szCs w:val="24"/>
        </w:rPr>
        <w:t xml:space="preserve"> повторной ТАПБ объемных образований ЩЖ не регламентируются временным промежутком, а определяются лечащим врачом с учетом анамнестических, клинических и ультразвуковых данных и их динамики. </w:t>
      </w:r>
    </w:p>
    <w:p w:rsidR="004578DA" w:rsidRPr="004578DA" w:rsidRDefault="004578DA" w:rsidP="004578D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78DA">
        <w:rPr>
          <w:rFonts w:ascii="Times New Roman" w:hAnsi="Times New Roman"/>
          <w:sz w:val="24"/>
          <w:szCs w:val="24"/>
        </w:rPr>
        <w:t>Биопсия не является методом динамического наблюдения доброкачественных образований ЩЖ.</w:t>
      </w:r>
    </w:p>
    <w:p w:rsidR="00704E54" w:rsidRPr="008F56BF" w:rsidRDefault="00704E54" w:rsidP="005E62F2">
      <w:pPr>
        <w:pStyle w:val="1"/>
        <w:keepNext w:val="0"/>
        <w:pageBreakBefore/>
        <w:ind w:firstLine="658"/>
        <w:rPr>
          <w:sz w:val="24"/>
          <w:szCs w:val="24"/>
        </w:rPr>
      </w:pPr>
      <w:r w:rsidRPr="008F56BF">
        <w:rPr>
          <w:sz w:val="24"/>
          <w:szCs w:val="24"/>
        </w:rPr>
        <w:lastRenderedPageBreak/>
        <w:t>Заключение</w:t>
      </w:r>
      <w:bookmarkEnd w:id="18"/>
      <w:bookmarkEnd w:id="19"/>
    </w:p>
    <w:p w:rsidR="00704E54" w:rsidRPr="008F56BF" w:rsidRDefault="00704E54" w:rsidP="005E62F2">
      <w:pPr>
        <w:autoSpaceDE w:val="0"/>
        <w:autoSpaceDN w:val="0"/>
        <w:adjustRightInd w:val="0"/>
        <w:spacing w:after="0" w:line="240" w:lineRule="auto"/>
        <w:ind w:firstLine="660"/>
        <w:jc w:val="center"/>
        <w:rPr>
          <w:rFonts w:ascii="Times New Roman" w:hAnsi="Times New Roman"/>
          <w:b/>
          <w:sz w:val="24"/>
          <w:szCs w:val="24"/>
        </w:rPr>
      </w:pPr>
    </w:p>
    <w:p w:rsidR="005E62F2" w:rsidRPr="008F56BF" w:rsidRDefault="005E62F2" w:rsidP="008F56BF">
      <w:pPr>
        <w:widowControl w:val="0"/>
        <w:tabs>
          <w:tab w:val="left" w:pos="1080"/>
        </w:tabs>
        <w:spacing w:after="0" w:line="240" w:lineRule="auto"/>
        <w:ind w:firstLine="567"/>
        <w:jc w:val="both"/>
        <w:rPr>
          <w:rFonts w:ascii="Times New Roman" w:eastAsia="Arial Narrow" w:hAnsi="Times New Roman"/>
          <w:bCs/>
          <w:color w:val="000000"/>
          <w:sz w:val="24"/>
          <w:szCs w:val="24"/>
          <w:lang w:bidi="ru-RU"/>
        </w:rPr>
      </w:pPr>
      <w:r w:rsidRPr="008F56BF">
        <w:rPr>
          <w:rFonts w:ascii="Times New Roman" w:hAnsi="Times New Roman"/>
          <w:sz w:val="24"/>
          <w:szCs w:val="24"/>
        </w:rPr>
        <w:t>Наиболее современным способом раннего выявления морфоструктурных изменений со стороны щитовидной железы и аномалий ее развития является ультразвуковой метод исследования, который заметно превосходит диагностические возможности других методов исследования.</w:t>
      </w:r>
    </w:p>
    <w:p w:rsidR="0070177C" w:rsidRPr="008F56BF" w:rsidRDefault="00E77C2A" w:rsidP="008F56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F56BF">
        <w:rPr>
          <w:rFonts w:ascii="Times New Roman" w:hAnsi="Times New Roman"/>
          <w:sz w:val="24"/>
          <w:szCs w:val="24"/>
        </w:rPr>
        <w:t>Совершенствование традиционных методик, появление новых технологий и направлений является непрерывным процессом, достаточно перспективным и многообещающим, комплексное использование всех ультразвуковых методик значительно повышает диагностическую точность и эффективность метода.</w:t>
      </w:r>
      <w:r w:rsidR="005E62F2" w:rsidRPr="008F56BF">
        <w:rPr>
          <w:rFonts w:ascii="Times New Roman" w:hAnsi="Times New Roman"/>
          <w:sz w:val="24"/>
          <w:szCs w:val="24"/>
        </w:rPr>
        <w:t xml:space="preserve"> В настоящее время метод </w:t>
      </w:r>
      <w:r w:rsidR="0070177C" w:rsidRPr="008F56BF">
        <w:rPr>
          <w:rFonts w:ascii="Times New Roman" w:hAnsi="Times New Roman"/>
          <w:sz w:val="24"/>
          <w:szCs w:val="24"/>
        </w:rPr>
        <w:t xml:space="preserve">ультразвуковой диагностики </w:t>
      </w:r>
      <w:r w:rsidR="005E62F2" w:rsidRPr="008F56BF">
        <w:rPr>
          <w:rFonts w:ascii="Times New Roman" w:hAnsi="Times New Roman"/>
          <w:sz w:val="24"/>
          <w:szCs w:val="24"/>
        </w:rPr>
        <w:t>успешно используется для дифференциальной диагностики различных патологических состояний щитовидной железы.</w:t>
      </w:r>
      <w:r w:rsidR="0070177C" w:rsidRPr="008F56BF">
        <w:rPr>
          <w:rFonts w:ascii="Times New Roman" w:hAnsi="Times New Roman"/>
          <w:sz w:val="24"/>
          <w:szCs w:val="24"/>
        </w:rPr>
        <w:t xml:space="preserve"> Сочетание этого метода с </w:t>
      </w:r>
      <w:proofErr w:type="spellStart"/>
      <w:r w:rsidR="0070177C" w:rsidRPr="008F56BF">
        <w:rPr>
          <w:rFonts w:ascii="Times New Roman" w:hAnsi="Times New Roman"/>
          <w:sz w:val="24"/>
          <w:szCs w:val="24"/>
        </w:rPr>
        <w:t>тонкоигольной</w:t>
      </w:r>
      <w:proofErr w:type="spellEnd"/>
      <w:r w:rsidR="0070177C" w:rsidRPr="008F56BF">
        <w:rPr>
          <w:rFonts w:ascii="Times New Roman" w:hAnsi="Times New Roman"/>
          <w:sz w:val="24"/>
          <w:szCs w:val="24"/>
        </w:rPr>
        <w:t xml:space="preserve"> аспирационной пункционной биопсией и последующим цитологическим исследованием полученного материала значительно расширяет возможности в диагностике и дифференциальной диагностике очаговой патологии щитовидной железы.</w:t>
      </w:r>
    </w:p>
    <w:p w:rsidR="00704E54" w:rsidRPr="004578DA" w:rsidRDefault="008F56BF" w:rsidP="008F56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F56BF">
        <w:rPr>
          <w:rFonts w:ascii="Times New Roman" w:hAnsi="Times New Roman"/>
          <w:sz w:val="24"/>
          <w:szCs w:val="24"/>
        </w:rPr>
        <w:t xml:space="preserve">Использование </w:t>
      </w:r>
      <w:r>
        <w:rPr>
          <w:rFonts w:ascii="Times New Roman" w:hAnsi="Times New Roman"/>
          <w:sz w:val="24"/>
          <w:szCs w:val="24"/>
        </w:rPr>
        <w:t xml:space="preserve">системы </w:t>
      </w:r>
      <w:r w:rsidRPr="008F56BF">
        <w:rPr>
          <w:rFonts w:ascii="Times New Roman" w:hAnsi="Times New Roman"/>
          <w:sz w:val="24"/>
          <w:szCs w:val="24"/>
          <w:lang w:val="en-US"/>
        </w:rPr>
        <w:t>TIRADS</w:t>
      </w:r>
      <w:r w:rsidRPr="008F56BF">
        <w:rPr>
          <w:rFonts w:ascii="Times New Roman" w:hAnsi="Times New Roman"/>
          <w:sz w:val="24"/>
          <w:szCs w:val="24"/>
        </w:rPr>
        <w:t xml:space="preserve"> позволяет конкретизировать показания к </w:t>
      </w:r>
      <w:proofErr w:type="spellStart"/>
      <w:r w:rsidR="00172837" w:rsidRPr="008F56BF">
        <w:rPr>
          <w:rFonts w:ascii="Times New Roman" w:hAnsi="Times New Roman"/>
          <w:sz w:val="24"/>
          <w:szCs w:val="24"/>
        </w:rPr>
        <w:t>тонкоигольной</w:t>
      </w:r>
      <w:proofErr w:type="spellEnd"/>
      <w:r w:rsidR="00172837" w:rsidRPr="008F56BF">
        <w:rPr>
          <w:rFonts w:ascii="Times New Roman" w:hAnsi="Times New Roman"/>
          <w:sz w:val="24"/>
          <w:szCs w:val="24"/>
        </w:rPr>
        <w:t xml:space="preserve"> а</w:t>
      </w:r>
      <w:r w:rsidR="00172837">
        <w:rPr>
          <w:rFonts w:ascii="Times New Roman" w:hAnsi="Times New Roman"/>
          <w:sz w:val="24"/>
          <w:szCs w:val="24"/>
        </w:rPr>
        <w:t>спирационной пункционной биопсии,</w:t>
      </w:r>
      <w:r w:rsidRPr="008F56BF">
        <w:rPr>
          <w:rFonts w:ascii="Times New Roman" w:hAnsi="Times New Roman"/>
          <w:sz w:val="24"/>
          <w:szCs w:val="24"/>
        </w:rPr>
        <w:t xml:space="preserve"> формирует когорту пациентов, нуждающихся в </w:t>
      </w:r>
      <w:proofErr w:type="spellStart"/>
      <w:r w:rsidR="00172837" w:rsidRPr="008F56BF">
        <w:rPr>
          <w:rFonts w:ascii="Times New Roman" w:hAnsi="Times New Roman"/>
          <w:sz w:val="24"/>
          <w:szCs w:val="24"/>
        </w:rPr>
        <w:t>тонкоигольной</w:t>
      </w:r>
      <w:proofErr w:type="spellEnd"/>
      <w:r w:rsidR="00172837" w:rsidRPr="008F56BF">
        <w:rPr>
          <w:rFonts w:ascii="Times New Roman" w:hAnsi="Times New Roman"/>
          <w:sz w:val="24"/>
          <w:szCs w:val="24"/>
        </w:rPr>
        <w:t xml:space="preserve"> а</w:t>
      </w:r>
      <w:r w:rsidR="00172837">
        <w:rPr>
          <w:rFonts w:ascii="Times New Roman" w:hAnsi="Times New Roman"/>
          <w:sz w:val="24"/>
          <w:szCs w:val="24"/>
        </w:rPr>
        <w:t>спирационной пункционной биопсии</w:t>
      </w:r>
      <w:r w:rsidRPr="008F56BF">
        <w:rPr>
          <w:rFonts w:ascii="Times New Roman" w:hAnsi="Times New Roman"/>
          <w:sz w:val="24"/>
          <w:szCs w:val="24"/>
        </w:rPr>
        <w:t xml:space="preserve"> в обязательном порядке, акцентирует внимание </w:t>
      </w:r>
      <w:proofErr w:type="spellStart"/>
      <w:r w:rsidRPr="008F56BF">
        <w:rPr>
          <w:rFonts w:ascii="Times New Roman" w:hAnsi="Times New Roman"/>
          <w:sz w:val="24"/>
          <w:szCs w:val="24"/>
        </w:rPr>
        <w:t>цитологов</w:t>
      </w:r>
      <w:proofErr w:type="spellEnd"/>
      <w:r w:rsidRPr="008F56BF">
        <w:rPr>
          <w:rFonts w:ascii="Times New Roman" w:hAnsi="Times New Roman"/>
          <w:sz w:val="24"/>
          <w:szCs w:val="24"/>
        </w:rPr>
        <w:t xml:space="preserve"> на вероятности выявления опухолей </w:t>
      </w:r>
      <w:r w:rsidR="00172837">
        <w:rPr>
          <w:rFonts w:ascii="Times New Roman" w:hAnsi="Times New Roman"/>
          <w:sz w:val="24"/>
          <w:szCs w:val="24"/>
        </w:rPr>
        <w:t>щитовидной железы</w:t>
      </w:r>
      <w:r w:rsidRPr="008F56B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Применение системы </w:t>
      </w:r>
      <w:r>
        <w:rPr>
          <w:rFonts w:ascii="Times New Roman" w:hAnsi="Times New Roman"/>
          <w:sz w:val="24"/>
          <w:szCs w:val="24"/>
          <w:lang w:val="en-US"/>
        </w:rPr>
        <w:t>TIRADS</w:t>
      </w:r>
      <w:r>
        <w:rPr>
          <w:rFonts w:ascii="Times New Roman" w:hAnsi="Times New Roman"/>
          <w:sz w:val="24"/>
          <w:szCs w:val="24"/>
        </w:rPr>
        <w:t xml:space="preserve"> значимо снижает временные затраты и уменьшает возможность врачебных ошибок.</w:t>
      </w:r>
    </w:p>
    <w:p w:rsidR="00BC7906" w:rsidRPr="00BC7906" w:rsidRDefault="008F56BF" w:rsidP="008F56BF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color w:val="000000"/>
          <w:sz w:val="24"/>
          <w:szCs w:val="24"/>
          <w:lang w:bidi="ru-RU"/>
        </w:rPr>
        <w:t>Целью работы над данным изданием</w:t>
      </w:r>
      <w:r w:rsidR="007E3C11">
        <w:rPr>
          <w:rFonts w:ascii="Times New Roman" w:hAnsi="Times New Roman"/>
          <w:color w:val="000000"/>
          <w:sz w:val="24"/>
          <w:szCs w:val="24"/>
          <w:lang w:bidi="ru-RU"/>
        </w:rPr>
        <w:t xml:space="preserve"> было создание практичного и доступного атласа по </w:t>
      </w:r>
      <w:r>
        <w:rPr>
          <w:rFonts w:ascii="Times New Roman" w:hAnsi="Times New Roman"/>
          <w:color w:val="000000"/>
          <w:sz w:val="24"/>
          <w:szCs w:val="24"/>
          <w:lang w:bidi="ru-RU"/>
        </w:rPr>
        <w:t>ультразвуковой</w:t>
      </w:r>
      <w:r w:rsidR="007E3C11">
        <w:rPr>
          <w:rFonts w:ascii="Times New Roman" w:hAnsi="Times New Roman"/>
          <w:color w:val="000000"/>
          <w:sz w:val="24"/>
          <w:szCs w:val="24"/>
          <w:lang w:bidi="ru-RU"/>
        </w:rPr>
        <w:t xml:space="preserve"> диагностике щитовидной железы</w:t>
      </w:r>
      <w:r>
        <w:rPr>
          <w:rFonts w:ascii="Times New Roman" w:hAnsi="Times New Roman"/>
          <w:color w:val="000000"/>
          <w:sz w:val="24"/>
          <w:szCs w:val="24"/>
          <w:lang w:bidi="ru-RU"/>
        </w:rPr>
        <w:t xml:space="preserve"> в норме и при различных патологических состояниях</w:t>
      </w:r>
      <w:r w:rsidR="007E3C11">
        <w:rPr>
          <w:rFonts w:ascii="Times New Roman" w:hAnsi="Times New Roman"/>
          <w:color w:val="000000"/>
          <w:sz w:val="24"/>
          <w:szCs w:val="24"/>
          <w:lang w:bidi="ru-RU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  <w:lang w:bidi="ru-RU"/>
        </w:rPr>
        <w:t>Атлас</w:t>
      </w:r>
      <w:r w:rsidR="007E3C11">
        <w:rPr>
          <w:rFonts w:ascii="Times New Roman" w:hAnsi="Times New Roman"/>
          <w:color w:val="000000"/>
          <w:sz w:val="24"/>
          <w:szCs w:val="24"/>
          <w:lang w:bidi="ru-RU"/>
        </w:rPr>
        <w:t xml:space="preserve"> предназначен для широкого круга специалистов. Это полезн</w:t>
      </w:r>
      <w:r w:rsidR="00026FD2">
        <w:rPr>
          <w:rFonts w:ascii="Times New Roman" w:hAnsi="Times New Roman"/>
          <w:color w:val="000000"/>
          <w:sz w:val="24"/>
          <w:szCs w:val="24"/>
          <w:lang w:bidi="ru-RU"/>
        </w:rPr>
        <w:t>ое и удобное</w:t>
      </w:r>
      <w:r w:rsidR="007E3C11">
        <w:rPr>
          <w:rFonts w:ascii="Times New Roman" w:hAnsi="Times New Roman"/>
          <w:color w:val="000000"/>
          <w:sz w:val="24"/>
          <w:szCs w:val="24"/>
          <w:lang w:bidi="ru-RU"/>
        </w:rPr>
        <w:t xml:space="preserve"> в использовании </w:t>
      </w:r>
      <w:r w:rsidR="00172837">
        <w:rPr>
          <w:rFonts w:ascii="Times New Roman" w:hAnsi="Times New Roman"/>
          <w:color w:val="000000"/>
          <w:sz w:val="24"/>
          <w:szCs w:val="24"/>
          <w:lang w:bidi="ru-RU"/>
        </w:rPr>
        <w:t>издание,</w:t>
      </w:r>
      <w:r w:rsidR="007E3C11">
        <w:rPr>
          <w:rFonts w:ascii="Times New Roman" w:hAnsi="Times New Roman"/>
          <w:color w:val="000000"/>
          <w:sz w:val="24"/>
          <w:szCs w:val="24"/>
          <w:lang w:bidi="ru-RU"/>
        </w:rPr>
        <w:t xml:space="preserve"> как для молодых, так и для опытных </w:t>
      </w:r>
      <w:r w:rsidR="00172837">
        <w:rPr>
          <w:rFonts w:ascii="Times New Roman" w:hAnsi="Times New Roman"/>
          <w:color w:val="000000"/>
          <w:sz w:val="24"/>
          <w:szCs w:val="24"/>
          <w:lang w:bidi="ru-RU"/>
        </w:rPr>
        <w:t>врачей</w:t>
      </w:r>
      <w:r w:rsidR="007E3C11">
        <w:rPr>
          <w:rFonts w:ascii="Times New Roman" w:hAnsi="Times New Roman"/>
          <w:color w:val="000000"/>
          <w:sz w:val="24"/>
          <w:szCs w:val="24"/>
          <w:lang w:bidi="ru-RU"/>
        </w:rPr>
        <w:t>.</w:t>
      </w:r>
    </w:p>
    <w:p w:rsidR="00704E54" w:rsidRPr="004578DA" w:rsidRDefault="00704E54" w:rsidP="00BC7906">
      <w:pPr>
        <w:autoSpaceDE w:val="0"/>
        <w:autoSpaceDN w:val="0"/>
        <w:adjustRightInd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704E54" w:rsidRPr="004578DA" w:rsidRDefault="00704E54" w:rsidP="00BC7906">
      <w:pPr>
        <w:autoSpaceDE w:val="0"/>
        <w:autoSpaceDN w:val="0"/>
        <w:adjustRightInd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704E54" w:rsidRPr="004578DA" w:rsidRDefault="00704E54" w:rsidP="00BC7906">
      <w:pPr>
        <w:autoSpaceDE w:val="0"/>
        <w:autoSpaceDN w:val="0"/>
        <w:adjustRightInd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sectPr w:rsidR="00704E54" w:rsidRPr="004578DA" w:rsidSect="00364B25">
      <w:headerReference w:type="default" r:id="rId61"/>
      <w:footerReference w:type="default" r:id="rId62"/>
      <w:pgSz w:w="16838" w:h="11906" w:orient="landscape"/>
      <w:pgMar w:top="426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3DE3" w:rsidRDefault="00F73DE3" w:rsidP="00360D75">
      <w:pPr>
        <w:spacing w:after="0" w:line="240" w:lineRule="auto"/>
      </w:pPr>
      <w:r>
        <w:separator/>
      </w:r>
    </w:p>
  </w:endnote>
  <w:endnote w:type="continuationSeparator" w:id="0">
    <w:p w:rsidR="00F73DE3" w:rsidRDefault="00F73DE3" w:rsidP="00360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Helvetica-Bold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574" w:rsidRDefault="00842F53" w:rsidP="005051DE">
    <w:pPr>
      <w:pStyle w:val="a7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 w:rsidR="00A84574"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A84574" w:rsidRDefault="00A8457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574" w:rsidRDefault="00842F53" w:rsidP="00EB07C2">
    <w:pPr>
      <w:pStyle w:val="a7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 w:rsidR="00A84574"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A84574">
      <w:rPr>
        <w:rStyle w:val="af0"/>
        <w:noProof/>
      </w:rPr>
      <w:t>2</w:t>
    </w:r>
    <w:r>
      <w:rPr>
        <w:rStyle w:val="af0"/>
      </w:rPr>
      <w:fldChar w:fldCharType="end"/>
    </w:r>
  </w:p>
  <w:p w:rsidR="00A84574" w:rsidRDefault="00A84574" w:rsidP="00EB07C2">
    <w:pPr>
      <w:pStyle w:val="a7"/>
      <w:framePr w:wrap="around" w:vAnchor="text" w:hAnchor="margin" w:xAlign="center" w:y="1"/>
      <w:rPr>
        <w:rStyle w:val="af0"/>
      </w:rPr>
    </w:pPr>
  </w:p>
  <w:p w:rsidR="00A84574" w:rsidRDefault="00A84574">
    <w:pPr>
      <w:pStyle w:val="a7"/>
      <w:jc w:val="right"/>
    </w:pPr>
  </w:p>
  <w:p w:rsidR="00A84574" w:rsidRDefault="00A84574">
    <w:pPr>
      <w:pStyle w:val="Style1"/>
      <w:widowControl/>
      <w:jc w:val="both"/>
      <w:rPr>
        <w:rStyle w:val="FontStyle11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574" w:rsidRDefault="00842F53">
    <w:pPr>
      <w:pStyle w:val="a7"/>
      <w:jc w:val="center"/>
    </w:pPr>
    <w:fldSimple w:instr=" PAGE   \* MERGEFORMAT ">
      <w:r w:rsidR="00BF3F34">
        <w:rPr>
          <w:noProof/>
        </w:rPr>
        <w:t>2</w:t>
      </w:r>
    </w:fldSimple>
  </w:p>
  <w:p w:rsidR="00A84574" w:rsidRDefault="00A84574">
    <w:pPr>
      <w:pStyle w:val="Style1"/>
      <w:widowControl/>
      <w:jc w:val="both"/>
      <w:rPr>
        <w:rStyle w:val="FontStyle11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3DE3" w:rsidRDefault="00F73DE3" w:rsidP="00360D75">
      <w:pPr>
        <w:spacing w:after="0" w:line="240" w:lineRule="auto"/>
      </w:pPr>
      <w:r>
        <w:separator/>
      </w:r>
    </w:p>
  </w:footnote>
  <w:footnote w:type="continuationSeparator" w:id="0">
    <w:p w:rsidR="00F73DE3" w:rsidRDefault="00F73DE3" w:rsidP="00360D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574" w:rsidRDefault="00A84574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70C3B"/>
    <w:multiLevelType w:val="hybridMultilevel"/>
    <w:tmpl w:val="D2909DEA"/>
    <w:lvl w:ilvl="0" w:tplc="BC0476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2ADA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F4D7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2A48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DCD7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CA31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665A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6CF4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3E0A9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29360CB"/>
    <w:multiLevelType w:val="hybridMultilevel"/>
    <w:tmpl w:val="36AE1A90"/>
    <w:lvl w:ilvl="0" w:tplc="7AB039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DEC8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D0DA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9C2E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98A3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6600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892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D864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2463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7B964F7"/>
    <w:multiLevelType w:val="hybridMultilevel"/>
    <w:tmpl w:val="37A651A0"/>
    <w:lvl w:ilvl="0" w:tplc="C46043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E676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7269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F0B9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3445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CED7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90C0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80A9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8A96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94600EA"/>
    <w:multiLevelType w:val="hybridMultilevel"/>
    <w:tmpl w:val="82F46238"/>
    <w:lvl w:ilvl="0" w:tplc="840C69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54EC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541C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2CCD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725F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FA04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0AC8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A0F0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F70E0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AD70B2B"/>
    <w:multiLevelType w:val="hybridMultilevel"/>
    <w:tmpl w:val="5556291E"/>
    <w:lvl w:ilvl="0" w:tplc="B0145B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A8B1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1C63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17410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8CDB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6C42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5CED5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F6A0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E9E80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B335665"/>
    <w:multiLevelType w:val="hybridMultilevel"/>
    <w:tmpl w:val="48208BF2"/>
    <w:lvl w:ilvl="0" w:tplc="2D28CE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F63B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15212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7E11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2463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24E4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F208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66DD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163E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80B1ADF"/>
    <w:multiLevelType w:val="hybridMultilevel"/>
    <w:tmpl w:val="44A252F6"/>
    <w:lvl w:ilvl="0" w:tplc="2AAEB1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2634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F404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3247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1C86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5E3E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58D8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30AD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C9260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6366828"/>
    <w:multiLevelType w:val="hybridMultilevel"/>
    <w:tmpl w:val="06AEB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962903"/>
    <w:multiLevelType w:val="hybridMultilevel"/>
    <w:tmpl w:val="158889DC"/>
    <w:lvl w:ilvl="0" w:tplc="4D7A9316"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2C3499B"/>
    <w:multiLevelType w:val="hybridMultilevel"/>
    <w:tmpl w:val="E9A4E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E13C25"/>
    <w:multiLevelType w:val="hybridMultilevel"/>
    <w:tmpl w:val="0DFE4B94"/>
    <w:lvl w:ilvl="0" w:tplc="C17C56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8876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7299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2A78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28AF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E291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3EB9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6C6E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224C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617638AE"/>
    <w:multiLevelType w:val="hybridMultilevel"/>
    <w:tmpl w:val="6BB0A658"/>
    <w:lvl w:ilvl="0" w:tplc="F97826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88D1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76B6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A7E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EE08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B8AA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0E895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D243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8045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62AA5ABE"/>
    <w:multiLevelType w:val="hybridMultilevel"/>
    <w:tmpl w:val="E3105710"/>
    <w:lvl w:ilvl="0" w:tplc="5DCCE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36E9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FE7F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A2A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58A4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F3C3B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F085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2443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8201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68985D04"/>
    <w:multiLevelType w:val="hybridMultilevel"/>
    <w:tmpl w:val="5F7CA06A"/>
    <w:lvl w:ilvl="0" w:tplc="4D7A9316">
      <w:numFmt w:val="bullet"/>
      <w:lvlText w:val="•"/>
      <w:lvlJc w:val="left"/>
      <w:pPr>
        <w:ind w:left="100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6F224AA0"/>
    <w:multiLevelType w:val="hybridMultilevel"/>
    <w:tmpl w:val="652E001E"/>
    <w:lvl w:ilvl="0" w:tplc="F22C0A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F0FA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96A6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14CE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1214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B85C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C6C2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A89D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2A18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74287C22"/>
    <w:multiLevelType w:val="hybridMultilevel"/>
    <w:tmpl w:val="D5940BB4"/>
    <w:lvl w:ilvl="0" w:tplc="72BE3D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CABF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C6BA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2A49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A8CB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E6CA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6EB6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A88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F4677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778041AA"/>
    <w:multiLevelType w:val="hybridMultilevel"/>
    <w:tmpl w:val="CF3A79BA"/>
    <w:lvl w:ilvl="0" w:tplc="728601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AABC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EE19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80CD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8EF1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6C8E4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BA45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701D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B435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78232F8F"/>
    <w:multiLevelType w:val="hybridMultilevel"/>
    <w:tmpl w:val="74B6EB34"/>
    <w:lvl w:ilvl="0" w:tplc="AA2021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DAD2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A2C8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900D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B4D5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864C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96A1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0614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46ADB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7A6251B4"/>
    <w:multiLevelType w:val="multilevel"/>
    <w:tmpl w:val="44141B8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8"/>
  </w:num>
  <w:num w:numId="3">
    <w:abstractNumId w:val="15"/>
  </w:num>
  <w:num w:numId="4">
    <w:abstractNumId w:val="16"/>
  </w:num>
  <w:num w:numId="5">
    <w:abstractNumId w:val="17"/>
  </w:num>
  <w:num w:numId="6">
    <w:abstractNumId w:val="11"/>
  </w:num>
  <w:num w:numId="7">
    <w:abstractNumId w:val="12"/>
  </w:num>
  <w:num w:numId="8">
    <w:abstractNumId w:val="0"/>
  </w:num>
  <w:num w:numId="9">
    <w:abstractNumId w:val="5"/>
  </w:num>
  <w:num w:numId="10">
    <w:abstractNumId w:val="6"/>
  </w:num>
  <w:num w:numId="11">
    <w:abstractNumId w:val="2"/>
  </w:num>
  <w:num w:numId="12">
    <w:abstractNumId w:val="1"/>
  </w:num>
  <w:num w:numId="13">
    <w:abstractNumId w:val="3"/>
  </w:num>
  <w:num w:numId="14">
    <w:abstractNumId w:val="10"/>
  </w:num>
  <w:num w:numId="15">
    <w:abstractNumId w:val="4"/>
  </w:num>
  <w:num w:numId="16">
    <w:abstractNumId w:val="14"/>
  </w:num>
  <w:num w:numId="17">
    <w:abstractNumId w:val="9"/>
  </w:num>
  <w:num w:numId="18">
    <w:abstractNumId w:val="7"/>
  </w:num>
  <w:num w:numId="19">
    <w:abstractNumId w:val="18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mirrorMargins/>
  <w:proofState w:spelling="clean" w:grammar="clean"/>
  <w:defaultTabStop w:val="567"/>
  <w:drawingGridHorizontalSpacing w:val="110"/>
  <w:displayHorizontalDrawingGridEvery w:val="2"/>
  <w:characterSpacingControl w:val="doNotCompress"/>
  <w:hdrShapeDefaults>
    <o:shapedefaults v:ext="edit" spidmax="76802"/>
  </w:hdrShapeDefaults>
  <w:footnotePr>
    <w:footnote w:id="-1"/>
    <w:footnote w:id="0"/>
  </w:footnotePr>
  <w:endnotePr>
    <w:endnote w:id="-1"/>
    <w:endnote w:id="0"/>
  </w:endnotePr>
  <w:compat/>
  <w:rsids>
    <w:rsidRoot w:val="00CE29BB"/>
    <w:rsid w:val="00005B55"/>
    <w:rsid w:val="00007D0F"/>
    <w:rsid w:val="00012533"/>
    <w:rsid w:val="0002151F"/>
    <w:rsid w:val="000234FE"/>
    <w:rsid w:val="00026FD2"/>
    <w:rsid w:val="00027195"/>
    <w:rsid w:val="000333EA"/>
    <w:rsid w:val="000352C9"/>
    <w:rsid w:val="00035D83"/>
    <w:rsid w:val="000413FD"/>
    <w:rsid w:val="00045536"/>
    <w:rsid w:val="000511FB"/>
    <w:rsid w:val="0005458C"/>
    <w:rsid w:val="00057145"/>
    <w:rsid w:val="00057F15"/>
    <w:rsid w:val="00061293"/>
    <w:rsid w:val="00062477"/>
    <w:rsid w:val="00063253"/>
    <w:rsid w:val="00065718"/>
    <w:rsid w:val="0006625E"/>
    <w:rsid w:val="00072780"/>
    <w:rsid w:val="00074ADB"/>
    <w:rsid w:val="00077872"/>
    <w:rsid w:val="000804CC"/>
    <w:rsid w:val="00081FDB"/>
    <w:rsid w:val="000865F5"/>
    <w:rsid w:val="0008711F"/>
    <w:rsid w:val="00090C91"/>
    <w:rsid w:val="000912E3"/>
    <w:rsid w:val="00092CEC"/>
    <w:rsid w:val="000930E5"/>
    <w:rsid w:val="00093BDD"/>
    <w:rsid w:val="00095429"/>
    <w:rsid w:val="00096453"/>
    <w:rsid w:val="000A4C1B"/>
    <w:rsid w:val="000A7C71"/>
    <w:rsid w:val="000C42FB"/>
    <w:rsid w:val="000C47E0"/>
    <w:rsid w:val="000C4B02"/>
    <w:rsid w:val="000C5CFE"/>
    <w:rsid w:val="000C7717"/>
    <w:rsid w:val="000D2B07"/>
    <w:rsid w:val="000D35A4"/>
    <w:rsid w:val="000D42E6"/>
    <w:rsid w:val="000D4567"/>
    <w:rsid w:val="000E1330"/>
    <w:rsid w:val="000E3DBA"/>
    <w:rsid w:val="000E4176"/>
    <w:rsid w:val="000E67C0"/>
    <w:rsid w:val="000E756C"/>
    <w:rsid w:val="000F20C0"/>
    <w:rsid w:val="000F27AE"/>
    <w:rsid w:val="000F3201"/>
    <w:rsid w:val="000F3DA6"/>
    <w:rsid w:val="000F50FB"/>
    <w:rsid w:val="000F548B"/>
    <w:rsid w:val="00103FCE"/>
    <w:rsid w:val="00106EF0"/>
    <w:rsid w:val="00107CB6"/>
    <w:rsid w:val="0011103F"/>
    <w:rsid w:val="00111097"/>
    <w:rsid w:val="001113CB"/>
    <w:rsid w:val="00121771"/>
    <w:rsid w:val="00123305"/>
    <w:rsid w:val="00123904"/>
    <w:rsid w:val="00125ABA"/>
    <w:rsid w:val="001433F8"/>
    <w:rsid w:val="00143659"/>
    <w:rsid w:val="00147220"/>
    <w:rsid w:val="001551D7"/>
    <w:rsid w:val="00157169"/>
    <w:rsid w:val="001579BD"/>
    <w:rsid w:val="001607FB"/>
    <w:rsid w:val="001654C1"/>
    <w:rsid w:val="001708B0"/>
    <w:rsid w:val="00172837"/>
    <w:rsid w:val="0017408D"/>
    <w:rsid w:val="001747EC"/>
    <w:rsid w:val="0017503C"/>
    <w:rsid w:val="00177673"/>
    <w:rsid w:val="00183C2D"/>
    <w:rsid w:val="00183E02"/>
    <w:rsid w:val="00184319"/>
    <w:rsid w:val="001857A9"/>
    <w:rsid w:val="00185BAF"/>
    <w:rsid w:val="001912DB"/>
    <w:rsid w:val="00191B29"/>
    <w:rsid w:val="00197898"/>
    <w:rsid w:val="001B43BC"/>
    <w:rsid w:val="001B4A48"/>
    <w:rsid w:val="001B4C29"/>
    <w:rsid w:val="001B6109"/>
    <w:rsid w:val="001C3AD6"/>
    <w:rsid w:val="001D5D06"/>
    <w:rsid w:val="001E6368"/>
    <w:rsid w:val="001E648D"/>
    <w:rsid w:val="001E78AF"/>
    <w:rsid w:val="001F0C9C"/>
    <w:rsid w:val="001F5946"/>
    <w:rsid w:val="001F61C4"/>
    <w:rsid w:val="00202E72"/>
    <w:rsid w:val="0020385D"/>
    <w:rsid w:val="002065EE"/>
    <w:rsid w:val="0021496B"/>
    <w:rsid w:val="00223C74"/>
    <w:rsid w:val="00223F25"/>
    <w:rsid w:val="00225099"/>
    <w:rsid w:val="00231E2B"/>
    <w:rsid w:val="00232BEB"/>
    <w:rsid w:val="00235138"/>
    <w:rsid w:val="002352FD"/>
    <w:rsid w:val="00237572"/>
    <w:rsid w:val="00240984"/>
    <w:rsid w:val="00244629"/>
    <w:rsid w:val="002457FA"/>
    <w:rsid w:val="00246D84"/>
    <w:rsid w:val="002472A2"/>
    <w:rsid w:val="00254F96"/>
    <w:rsid w:val="00266909"/>
    <w:rsid w:val="0026741F"/>
    <w:rsid w:val="002704B7"/>
    <w:rsid w:val="00272AB0"/>
    <w:rsid w:val="0027437D"/>
    <w:rsid w:val="00281541"/>
    <w:rsid w:val="00284D37"/>
    <w:rsid w:val="00284FFC"/>
    <w:rsid w:val="00285BC3"/>
    <w:rsid w:val="002955C1"/>
    <w:rsid w:val="002A1208"/>
    <w:rsid w:val="002A1B75"/>
    <w:rsid w:val="002A2F57"/>
    <w:rsid w:val="002A5992"/>
    <w:rsid w:val="002A6A3D"/>
    <w:rsid w:val="002A6F6B"/>
    <w:rsid w:val="002B0E6B"/>
    <w:rsid w:val="002B190A"/>
    <w:rsid w:val="002B64BA"/>
    <w:rsid w:val="002B7DF9"/>
    <w:rsid w:val="002D08F7"/>
    <w:rsid w:val="002D0F5C"/>
    <w:rsid w:val="002D1A56"/>
    <w:rsid w:val="002E032E"/>
    <w:rsid w:val="002E1538"/>
    <w:rsid w:val="002E20B4"/>
    <w:rsid w:val="002E2283"/>
    <w:rsid w:val="002E2641"/>
    <w:rsid w:val="002E432A"/>
    <w:rsid w:val="002E6976"/>
    <w:rsid w:val="002F2911"/>
    <w:rsid w:val="002F44BE"/>
    <w:rsid w:val="002F4920"/>
    <w:rsid w:val="002F5153"/>
    <w:rsid w:val="002F587F"/>
    <w:rsid w:val="00300F1F"/>
    <w:rsid w:val="00301793"/>
    <w:rsid w:val="00310262"/>
    <w:rsid w:val="00313C98"/>
    <w:rsid w:val="0031527D"/>
    <w:rsid w:val="00321EC3"/>
    <w:rsid w:val="003255D4"/>
    <w:rsid w:val="00325AB9"/>
    <w:rsid w:val="0033148B"/>
    <w:rsid w:val="00332BC6"/>
    <w:rsid w:val="00342AB6"/>
    <w:rsid w:val="00345551"/>
    <w:rsid w:val="00351C1E"/>
    <w:rsid w:val="00353643"/>
    <w:rsid w:val="003543AA"/>
    <w:rsid w:val="00360D75"/>
    <w:rsid w:val="00364B25"/>
    <w:rsid w:val="00364D8C"/>
    <w:rsid w:val="0036652D"/>
    <w:rsid w:val="003709D5"/>
    <w:rsid w:val="00370C82"/>
    <w:rsid w:val="00371E67"/>
    <w:rsid w:val="003736C6"/>
    <w:rsid w:val="0037605C"/>
    <w:rsid w:val="003856DD"/>
    <w:rsid w:val="0038756A"/>
    <w:rsid w:val="00391351"/>
    <w:rsid w:val="003920E8"/>
    <w:rsid w:val="00393703"/>
    <w:rsid w:val="00393809"/>
    <w:rsid w:val="00393BA4"/>
    <w:rsid w:val="003A262F"/>
    <w:rsid w:val="003A2BCC"/>
    <w:rsid w:val="003B0CB2"/>
    <w:rsid w:val="003C3763"/>
    <w:rsid w:val="003C38C2"/>
    <w:rsid w:val="003C4429"/>
    <w:rsid w:val="003C63A5"/>
    <w:rsid w:val="003C6EF4"/>
    <w:rsid w:val="003D09A8"/>
    <w:rsid w:val="003D5160"/>
    <w:rsid w:val="003E0025"/>
    <w:rsid w:val="003E06F0"/>
    <w:rsid w:val="003E2D8F"/>
    <w:rsid w:val="003E4257"/>
    <w:rsid w:val="003E5BB8"/>
    <w:rsid w:val="003F4451"/>
    <w:rsid w:val="003F53C1"/>
    <w:rsid w:val="003F662D"/>
    <w:rsid w:val="004045BC"/>
    <w:rsid w:val="00406AC1"/>
    <w:rsid w:val="00406C4E"/>
    <w:rsid w:val="004076CD"/>
    <w:rsid w:val="00413986"/>
    <w:rsid w:val="00421F20"/>
    <w:rsid w:val="00423B87"/>
    <w:rsid w:val="00427C20"/>
    <w:rsid w:val="004319F1"/>
    <w:rsid w:val="004417B5"/>
    <w:rsid w:val="00451BCC"/>
    <w:rsid w:val="00452EA3"/>
    <w:rsid w:val="00453A6D"/>
    <w:rsid w:val="00454382"/>
    <w:rsid w:val="00454E8B"/>
    <w:rsid w:val="004556F5"/>
    <w:rsid w:val="004578DA"/>
    <w:rsid w:val="00463354"/>
    <w:rsid w:val="0046398D"/>
    <w:rsid w:val="00464E8D"/>
    <w:rsid w:val="00470112"/>
    <w:rsid w:val="004856F6"/>
    <w:rsid w:val="004868A7"/>
    <w:rsid w:val="004A5E27"/>
    <w:rsid w:val="004A616B"/>
    <w:rsid w:val="004B1CB7"/>
    <w:rsid w:val="004B2261"/>
    <w:rsid w:val="004B25A7"/>
    <w:rsid w:val="004C0794"/>
    <w:rsid w:val="004C1DF0"/>
    <w:rsid w:val="004C460C"/>
    <w:rsid w:val="004C5F0D"/>
    <w:rsid w:val="004D1788"/>
    <w:rsid w:val="004D5371"/>
    <w:rsid w:val="004D5FBA"/>
    <w:rsid w:val="004E0AFD"/>
    <w:rsid w:val="004E0B26"/>
    <w:rsid w:val="004E1BEC"/>
    <w:rsid w:val="004E37C8"/>
    <w:rsid w:val="004E4708"/>
    <w:rsid w:val="004F246C"/>
    <w:rsid w:val="004F3336"/>
    <w:rsid w:val="004F360B"/>
    <w:rsid w:val="004F407C"/>
    <w:rsid w:val="005018FB"/>
    <w:rsid w:val="005034A5"/>
    <w:rsid w:val="005051DE"/>
    <w:rsid w:val="005058B1"/>
    <w:rsid w:val="00513746"/>
    <w:rsid w:val="00514506"/>
    <w:rsid w:val="005170A3"/>
    <w:rsid w:val="00523B02"/>
    <w:rsid w:val="00524F5E"/>
    <w:rsid w:val="00527029"/>
    <w:rsid w:val="00533A20"/>
    <w:rsid w:val="00541D0F"/>
    <w:rsid w:val="005446AC"/>
    <w:rsid w:val="00553FF7"/>
    <w:rsid w:val="00554BEB"/>
    <w:rsid w:val="00555BD0"/>
    <w:rsid w:val="0056060D"/>
    <w:rsid w:val="0056144C"/>
    <w:rsid w:val="00561EA1"/>
    <w:rsid w:val="0056304D"/>
    <w:rsid w:val="005721AD"/>
    <w:rsid w:val="0057740D"/>
    <w:rsid w:val="00580B5A"/>
    <w:rsid w:val="005812FE"/>
    <w:rsid w:val="005850B4"/>
    <w:rsid w:val="00585A06"/>
    <w:rsid w:val="00586ABC"/>
    <w:rsid w:val="00586C33"/>
    <w:rsid w:val="00587D22"/>
    <w:rsid w:val="00592143"/>
    <w:rsid w:val="0059729D"/>
    <w:rsid w:val="005A0463"/>
    <w:rsid w:val="005B3B87"/>
    <w:rsid w:val="005B4C0D"/>
    <w:rsid w:val="005B6BB2"/>
    <w:rsid w:val="005C01D7"/>
    <w:rsid w:val="005C1201"/>
    <w:rsid w:val="005C551E"/>
    <w:rsid w:val="005D176B"/>
    <w:rsid w:val="005E3239"/>
    <w:rsid w:val="005E3D84"/>
    <w:rsid w:val="005E62F2"/>
    <w:rsid w:val="005E6C3D"/>
    <w:rsid w:val="005E7A29"/>
    <w:rsid w:val="005F2FE2"/>
    <w:rsid w:val="005F347E"/>
    <w:rsid w:val="005F4477"/>
    <w:rsid w:val="005F5BD9"/>
    <w:rsid w:val="00602014"/>
    <w:rsid w:val="00604E62"/>
    <w:rsid w:val="0060707A"/>
    <w:rsid w:val="0060777A"/>
    <w:rsid w:val="006113CC"/>
    <w:rsid w:val="0061796C"/>
    <w:rsid w:val="00620337"/>
    <w:rsid w:val="0062054D"/>
    <w:rsid w:val="006212C7"/>
    <w:rsid w:val="00625B23"/>
    <w:rsid w:val="00630527"/>
    <w:rsid w:val="006324C6"/>
    <w:rsid w:val="00635114"/>
    <w:rsid w:val="00642E18"/>
    <w:rsid w:val="00643834"/>
    <w:rsid w:val="006439CC"/>
    <w:rsid w:val="00644907"/>
    <w:rsid w:val="00645998"/>
    <w:rsid w:val="0066071E"/>
    <w:rsid w:val="00660E5A"/>
    <w:rsid w:val="00664F3C"/>
    <w:rsid w:val="00671DD2"/>
    <w:rsid w:val="006775A9"/>
    <w:rsid w:val="006812F8"/>
    <w:rsid w:val="00685009"/>
    <w:rsid w:val="00685788"/>
    <w:rsid w:val="006857C2"/>
    <w:rsid w:val="00687A75"/>
    <w:rsid w:val="0069058A"/>
    <w:rsid w:val="00690644"/>
    <w:rsid w:val="00690797"/>
    <w:rsid w:val="006913D6"/>
    <w:rsid w:val="00691860"/>
    <w:rsid w:val="006A07FF"/>
    <w:rsid w:val="006A1E13"/>
    <w:rsid w:val="006A4EA2"/>
    <w:rsid w:val="006A6399"/>
    <w:rsid w:val="006B010B"/>
    <w:rsid w:val="006B551B"/>
    <w:rsid w:val="006C3C40"/>
    <w:rsid w:val="006C78B7"/>
    <w:rsid w:val="006D0160"/>
    <w:rsid w:val="006D10D2"/>
    <w:rsid w:val="006D1212"/>
    <w:rsid w:val="006D3D7A"/>
    <w:rsid w:val="006D568B"/>
    <w:rsid w:val="006D5ECD"/>
    <w:rsid w:val="006E15F1"/>
    <w:rsid w:val="006F666A"/>
    <w:rsid w:val="006F6A63"/>
    <w:rsid w:val="0070177C"/>
    <w:rsid w:val="00701D63"/>
    <w:rsid w:val="00704E54"/>
    <w:rsid w:val="007126F7"/>
    <w:rsid w:val="00715FC0"/>
    <w:rsid w:val="007167D0"/>
    <w:rsid w:val="00722844"/>
    <w:rsid w:val="007368FB"/>
    <w:rsid w:val="0074126B"/>
    <w:rsid w:val="007458E4"/>
    <w:rsid w:val="00752B76"/>
    <w:rsid w:val="00754F42"/>
    <w:rsid w:val="00764BFA"/>
    <w:rsid w:val="00764D14"/>
    <w:rsid w:val="00764E92"/>
    <w:rsid w:val="00765BB4"/>
    <w:rsid w:val="00770C6E"/>
    <w:rsid w:val="007727E3"/>
    <w:rsid w:val="00773D9D"/>
    <w:rsid w:val="00774AA0"/>
    <w:rsid w:val="00775B93"/>
    <w:rsid w:val="00776B18"/>
    <w:rsid w:val="007816A9"/>
    <w:rsid w:val="007853EC"/>
    <w:rsid w:val="00786A91"/>
    <w:rsid w:val="00793AAA"/>
    <w:rsid w:val="00794A13"/>
    <w:rsid w:val="007A3525"/>
    <w:rsid w:val="007A597C"/>
    <w:rsid w:val="007A6A2D"/>
    <w:rsid w:val="007A7760"/>
    <w:rsid w:val="007B05FA"/>
    <w:rsid w:val="007B4B52"/>
    <w:rsid w:val="007B7497"/>
    <w:rsid w:val="007B7A27"/>
    <w:rsid w:val="007C084B"/>
    <w:rsid w:val="007C3605"/>
    <w:rsid w:val="007C3785"/>
    <w:rsid w:val="007C43A5"/>
    <w:rsid w:val="007D6398"/>
    <w:rsid w:val="007D6985"/>
    <w:rsid w:val="007E3C11"/>
    <w:rsid w:val="007E6046"/>
    <w:rsid w:val="007E73A0"/>
    <w:rsid w:val="007E73B9"/>
    <w:rsid w:val="007F19D4"/>
    <w:rsid w:val="007F4AC9"/>
    <w:rsid w:val="00801EC1"/>
    <w:rsid w:val="00801F7B"/>
    <w:rsid w:val="00804906"/>
    <w:rsid w:val="00804B26"/>
    <w:rsid w:val="00807076"/>
    <w:rsid w:val="00810200"/>
    <w:rsid w:val="00810BD3"/>
    <w:rsid w:val="00811E6E"/>
    <w:rsid w:val="00814559"/>
    <w:rsid w:val="00816CE7"/>
    <w:rsid w:val="008173EC"/>
    <w:rsid w:val="008204A0"/>
    <w:rsid w:val="00821697"/>
    <w:rsid w:val="00834946"/>
    <w:rsid w:val="00834A42"/>
    <w:rsid w:val="0083538C"/>
    <w:rsid w:val="008406BD"/>
    <w:rsid w:val="00840C96"/>
    <w:rsid w:val="00842F53"/>
    <w:rsid w:val="008449B3"/>
    <w:rsid w:val="008533D4"/>
    <w:rsid w:val="00856769"/>
    <w:rsid w:val="0086195B"/>
    <w:rsid w:val="00862B5A"/>
    <w:rsid w:val="00863CD0"/>
    <w:rsid w:val="008711D2"/>
    <w:rsid w:val="0087229F"/>
    <w:rsid w:val="00874A46"/>
    <w:rsid w:val="00880E77"/>
    <w:rsid w:val="0088329F"/>
    <w:rsid w:val="0088506B"/>
    <w:rsid w:val="00886847"/>
    <w:rsid w:val="00890A5E"/>
    <w:rsid w:val="00892023"/>
    <w:rsid w:val="00896F6F"/>
    <w:rsid w:val="008973A1"/>
    <w:rsid w:val="008974F8"/>
    <w:rsid w:val="008B007E"/>
    <w:rsid w:val="008B01C2"/>
    <w:rsid w:val="008B1742"/>
    <w:rsid w:val="008B6235"/>
    <w:rsid w:val="008B6EDC"/>
    <w:rsid w:val="008C1A11"/>
    <w:rsid w:val="008C5017"/>
    <w:rsid w:val="008C5EAC"/>
    <w:rsid w:val="008C601F"/>
    <w:rsid w:val="008C72F6"/>
    <w:rsid w:val="008D362C"/>
    <w:rsid w:val="008D6016"/>
    <w:rsid w:val="008D666C"/>
    <w:rsid w:val="008D7906"/>
    <w:rsid w:val="008F1329"/>
    <w:rsid w:val="008F1643"/>
    <w:rsid w:val="008F56BF"/>
    <w:rsid w:val="008F5A31"/>
    <w:rsid w:val="0090027F"/>
    <w:rsid w:val="00903DBC"/>
    <w:rsid w:val="009172AA"/>
    <w:rsid w:val="009217B0"/>
    <w:rsid w:val="0092474C"/>
    <w:rsid w:val="00925682"/>
    <w:rsid w:val="009272BF"/>
    <w:rsid w:val="0093560B"/>
    <w:rsid w:val="009414AC"/>
    <w:rsid w:val="00941FB6"/>
    <w:rsid w:val="00942940"/>
    <w:rsid w:val="00942AF3"/>
    <w:rsid w:val="00942E02"/>
    <w:rsid w:val="009578E4"/>
    <w:rsid w:val="0096030C"/>
    <w:rsid w:val="00963107"/>
    <w:rsid w:val="0096660B"/>
    <w:rsid w:val="00970F7B"/>
    <w:rsid w:val="00972D92"/>
    <w:rsid w:val="0097326F"/>
    <w:rsid w:val="009740F4"/>
    <w:rsid w:val="00974860"/>
    <w:rsid w:val="009805E6"/>
    <w:rsid w:val="00986988"/>
    <w:rsid w:val="00990C31"/>
    <w:rsid w:val="009A06D3"/>
    <w:rsid w:val="009B0209"/>
    <w:rsid w:val="009B7C62"/>
    <w:rsid w:val="009C1532"/>
    <w:rsid w:val="009C19FE"/>
    <w:rsid w:val="009C3679"/>
    <w:rsid w:val="009C5600"/>
    <w:rsid w:val="009D081E"/>
    <w:rsid w:val="009D19D6"/>
    <w:rsid w:val="009D4205"/>
    <w:rsid w:val="009D72FE"/>
    <w:rsid w:val="009E26E4"/>
    <w:rsid w:val="009E5380"/>
    <w:rsid w:val="009E5DD3"/>
    <w:rsid w:val="009E754F"/>
    <w:rsid w:val="009F450B"/>
    <w:rsid w:val="00A03923"/>
    <w:rsid w:val="00A05C81"/>
    <w:rsid w:val="00A06368"/>
    <w:rsid w:val="00A11B1C"/>
    <w:rsid w:val="00A1335B"/>
    <w:rsid w:val="00A1591A"/>
    <w:rsid w:val="00A3128D"/>
    <w:rsid w:val="00A33BB9"/>
    <w:rsid w:val="00A402F4"/>
    <w:rsid w:val="00A40A29"/>
    <w:rsid w:val="00A41699"/>
    <w:rsid w:val="00A432F1"/>
    <w:rsid w:val="00A45D01"/>
    <w:rsid w:val="00A47DB2"/>
    <w:rsid w:val="00A507C0"/>
    <w:rsid w:val="00A54CDD"/>
    <w:rsid w:val="00A56F56"/>
    <w:rsid w:val="00A601E3"/>
    <w:rsid w:val="00A66F04"/>
    <w:rsid w:val="00A75984"/>
    <w:rsid w:val="00A75FD0"/>
    <w:rsid w:val="00A832F3"/>
    <w:rsid w:val="00A84574"/>
    <w:rsid w:val="00A86F6B"/>
    <w:rsid w:val="00A928B2"/>
    <w:rsid w:val="00A93D62"/>
    <w:rsid w:val="00A94FF4"/>
    <w:rsid w:val="00A95D86"/>
    <w:rsid w:val="00A97822"/>
    <w:rsid w:val="00AA28AD"/>
    <w:rsid w:val="00AB27B0"/>
    <w:rsid w:val="00AB34DF"/>
    <w:rsid w:val="00AB4252"/>
    <w:rsid w:val="00AB76A5"/>
    <w:rsid w:val="00AC0963"/>
    <w:rsid w:val="00AC6B4F"/>
    <w:rsid w:val="00AD1F52"/>
    <w:rsid w:val="00AD5CF9"/>
    <w:rsid w:val="00AD7030"/>
    <w:rsid w:val="00AE1923"/>
    <w:rsid w:val="00AE2A82"/>
    <w:rsid w:val="00AE3199"/>
    <w:rsid w:val="00AE672E"/>
    <w:rsid w:val="00AF06B2"/>
    <w:rsid w:val="00AF296B"/>
    <w:rsid w:val="00AF5DD0"/>
    <w:rsid w:val="00AF7DD1"/>
    <w:rsid w:val="00B02419"/>
    <w:rsid w:val="00B036F4"/>
    <w:rsid w:val="00B05543"/>
    <w:rsid w:val="00B05683"/>
    <w:rsid w:val="00B1202B"/>
    <w:rsid w:val="00B12880"/>
    <w:rsid w:val="00B24B0D"/>
    <w:rsid w:val="00B27C2D"/>
    <w:rsid w:val="00B31E35"/>
    <w:rsid w:val="00B37119"/>
    <w:rsid w:val="00B37D06"/>
    <w:rsid w:val="00B37D58"/>
    <w:rsid w:val="00B45A32"/>
    <w:rsid w:val="00B46A09"/>
    <w:rsid w:val="00B46DF4"/>
    <w:rsid w:val="00B47A2A"/>
    <w:rsid w:val="00B53A21"/>
    <w:rsid w:val="00B60449"/>
    <w:rsid w:val="00B61289"/>
    <w:rsid w:val="00B73990"/>
    <w:rsid w:val="00B74B32"/>
    <w:rsid w:val="00B77075"/>
    <w:rsid w:val="00B77676"/>
    <w:rsid w:val="00B80606"/>
    <w:rsid w:val="00B83CAC"/>
    <w:rsid w:val="00B96584"/>
    <w:rsid w:val="00B973C4"/>
    <w:rsid w:val="00BA4967"/>
    <w:rsid w:val="00BA698B"/>
    <w:rsid w:val="00BA7EAB"/>
    <w:rsid w:val="00BB1137"/>
    <w:rsid w:val="00BB2C10"/>
    <w:rsid w:val="00BB7D9C"/>
    <w:rsid w:val="00BC039E"/>
    <w:rsid w:val="00BC1DF0"/>
    <w:rsid w:val="00BC6E9C"/>
    <w:rsid w:val="00BC71A8"/>
    <w:rsid w:val="00BC7906"/>
    <w:rsid w:val="00BD1F82"/>
    <w:rsid w:val="00BD3DC4"/>
    <w:rsid w:val="00BE0953"/>
    <w:rsid w:val="00BF3F34"/>
    <w:rsid w:val="00BF5D5D"/>
    <w:rsid w:val="00BF7A1D"/>
    <w:rsid w:val="00C00233"/>
    <w:rsid w:val="00C0558F"/>
    <w:rsid w:val="00C2044D"/>
    <w:rsid w:val="00C21A7E"/>
    <w:rsid w:val="00C228A5"/>
    <w:rsid w:val="00C274F8"/>
    <w:rsid w:val="00C3102F"/>
    <w:rsid w:val="00C420ED"/>
    <w:rsid w:val="00C45B2F"/>
    <w:rsid w:val="00C468BD"/>
    <w:rsid w:val="00C4738B"/>
    <w:rsid w:val="00C53CDF"/>
    <w:rsid w:val="00C550DE"/>
    <w:rsid w:val="00C557BF"/>
    <w:rsid w:val="00C57645"/>
    <w:rsid w:val="00C63227"/>
    <w:rsid w:val="00C65ECF"/>
    <w:rsid w:val="00C66DE7"/>
    <w:rsid w:val="00C71F82"/>
    <w:rsid w:val="00C808E1"/>
    <w:rsid w:val="00C84546"/>
    <w:rsid w:val="00C92058"/>
    <w:rsid w:val="00CA30CE"/>
    <w:rsid w:val="00CA3E2D"/>
    <w:rsid w:val="00CA5E62"/>
    <w:rsid w:val="00CA62E5"/>
    <w:rsid w:val="00CB00B9"/>
    <w:rsid w:val="00CB1DCF"/>
    <w:rsid w:val="00CB23D9"/>
    <w:rsid w:val="00CB2BAD"/>
    <w:rsid w:val="00CB3CAE"/>
    <w:rsid w:val="00CB7D60"/>
    <w:rsid w:val="00CC24F2"/>
    <w:rsid w:val="00CC3B98"/>
    <w:rsid w:val="00CC4214"/>
    <w:rsid w:val="00CC4FDA"/>
    <w:rsid w:val="00CD36B1"/>
    <w:rsid w:val="00CD4BE2"/>
    <w:rsid w:val="00CD5164"/>
    <w:rsid w:val="00CD68FB"/>
    <w:rsid w:val="00CD7A58"/>
    <w:rsid w:val="00CE29BB"/>
    <w:rsid w:val="00CE2B13"/>
    <w:rsid w:val="00CF0FFE"/>
    <w:rsid w:val="00D010B9"/>
    <w:rsid w:val="00D013CE"/>
    <w:rsid w:val="00D02B12"/>
    <w:rsid w:val="00D06B4A"/>
    <w:rsid w:val="00D10E8E"/>
    <w:rsid w:val="00D117A8"/>
    <w:rsid w:val="00D13404"/>
    <w:rsid w:val="00D14A60"/>
    <w:rsid w:val="00D16495"/>
    <w:rsid w:val="00D171AB"/>
    <w:rsid w:val="00D20F89"/>
    <w:rsid w:val="00D2167E"/>
    <w:rsid w:val="00D24C4E"/>
    <w:rsid w:val="00D26908"/>
    <w:rsid w:val="00D26AC9"/>
    <w:rsid w:val="00D274FA"/>
    <w:rsid w:val="00D3341B"/>
    <w:rsid w:val="00D43DA8"/>
    <w:rsid w:val="00D451E4"/>
    <w:rsid w:val="00D51339"/>
    <w:rsid w:val="00D51B4E"/>
    <w:rsid w:val="00D56D5D"/>
    <w:rsid w:val="00D70D03"/>
    <w:rsid w:val="00D7153F"/>
    <w:rsid w:val="00D72188"/>
    <w:rsid w:val="00D7447E"/>
    <w:rsid w:val="00D83036"/>
    <w:rsid w:val="00D86C4A"/>
    <w:rsid w:val="00D90DF0"/>
    <w:rsid w:val="00D952BA"/>
    <w:rsid w:val="00D95583"/>
    <w:rsid w:val="00D97361"/>
    <w:rsid w:val="00DB2874"/>
    <w:rsid w:val="00DC069B"/>
    <w:rsid w:val="00DC2670"/>
    <w:rsid w:val="00DD38E9"/>
    <w:rsid w:val="00DD66D8"/>
    <w:rsid w:val="00DD7839"/>
    <w:rsid w:val="00DD7C55"/>
    <w:rsid w:val="00DD7F9F"/>
    <w:rsid w:val="00DE3A32"/>
    <w:rsid w:val="00DE5B6E"/>
    <w:rsid w:val="00DE7212"/>
    <w:rsid w:val="00DE7BFF"/>
    <w:rsid w:val="00DF5290"/>
    <w:rsid w:val="00E04E0A"/>
    <w:rsid w:val="00E154FC"/>
    <w:rsid w:val="00E17122"/>
    <w:rsid w:val="00E25BED"/>
    <w:rsid w:val="00E310D2"/>
    <w:rsid w:val="00E45B30"/>
    <w:rsid w:val="00E465EC"/>
    <w:rsid w:val="00E468BD"/>
    <w:rsid w:val="00E5361B"/>
    <w:rsid w:val="00E55426"/>
    <w:rsid w:val="00E60E1B"/>
    <w:rsid w:val="00E62CED"/>
    <w:rsid w:val="00E67412"/>
    <w:rsid w:val="00E70B10"/>
    <w:rsid w:val="00E7689E"/>
    <w:rsid w:val="00E77BA2"/>
    <w:rsid w:val="00E77C2A"/>
    <w:rsid w:val="00E801F2"/>
    <w:rsid w:val="00E80C97"/>
    <w:rsid w:val="00E827BE"/>
    <w:rsid w:val="00E906D8"/>
    <w:rsid w:val="00E94638"/>
    <w:rsid w:val="00E9674D"/>
    <w:rsid w:val="00EA1274"/>
    <w:rsid w:val="00EA293A"/>
    <w:rsid w:val="00EA307D"/>
    <w:rsid w:val="00EA3FDF"/>
    <w:rsid w:val="00EA40D3"/>
    <w:rsid w:val="00EB07C2"/>
    <w:rsid w:val="00EB287F"/>
    <w:rsid w:val="00EB2974"/>
    <w:rsid w:val="00EB332E"/>
    <w:rsid w:val="00EB3F02"/>
    <w:rsid w:val="00EB581C"/>
    <w:rsid w:val="00EC1E26"/>
    <w:rsid w:val="00EC2E6B"/>
    <w:rsid w:val="00EC6410"/>
    <w:rsid w:val="00ED46FD"/>
    <w:rsid w:val="00ED5407"/>
    <w:rsid w:val="00EE7CE0"/>
    <w:rsid w:val="00EF0432"/>
    <w:rsid w:val="00EF3989"/>
    <w:rsid w:val="00EF4BB9"/>
    <w:rsid w:val="00EF5F3C"/>
    <w:rsid w:val="00F02D8F"/>
    <w:rsid w:val="00F03D13"/>
    <w:rsid w:val="00F05DA0"/>
    <w:rsid w:val="00F1790E"/>
    <w:rsid w:val="00F27249"/>
    <w:rsid w:val="00F30D68"/>
    <w:rsid w:val="00F34736"/>
    <w:rsid w:val="00F34D1F"/>
    <w:rsid w:val="00F3713F"/>
    <w:rsid w:val="00F520AB"/>
    <w:rsid w:val="00F52618"/>
    <w:rsid w:val="00F56DE2"/>
    <w:rsid w:val="00F56F2B"/>
    <w:rsid w:val="00F7237A"/>
    <w:rsid w:val="00F73DE3"/>
    <w:rsid w:val="00F74509"/>
    <w:rsid w:val="00F774BF"/>
    <w:rsid w:val="00F83ABC"/>
    <w:rsid w:val="00F9076A"/>
    <w:rsid w:val="00F93BF1"/>
    <w:rsid w:val="00F942B0"/>
    <w:rsid w:val="00FA1A56"/>
    <w:rsid w:val="00FA3C4F"/>
    <w:rsid w:val="00FA42A2"/>
    <w:rsid w:val="00FA78C0"/>
    <w:rsid w:val="00FC013D"/>
    <w:rsid w:val="00FC3C4E"/>
    <w:rsid w:val="00FD116C"/>
    <w:rsid w:val="00FD45BE"/>
    <w:rsid w:val="00FD70E7"/>
    <w:rsid w:val="00FD7F90"/>
    <w:rsid w:val="00FF5AB0"/>
    <w:rsid w:val="00FF7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68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7BF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191B29"/>
    <w:pPr>
      <w:keepNext/>
      <w:widowControl w:val="0"/>
      <w:spacing w:after="0" w:line="240" w:lineRule="auto"/>
      <w:ind w:firstLine="284"/>
      <w:contextualSpacing/>
      <w:jc w:val="center"/>
      <w:outlineLvl w:val="0"/>
    </w:pPr>
    <w:rPr>
      <w:rFonts w:ascii="Times New Roman" w:hAnsi="Times New Roman"/>
      <w:b/>
      <w:bCs/>
      <w:color w:val="000000"/>
      <w:kern w:val="32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91B29"/>
    <w:rPr>
      <w:rFonts w:ascii="Times New Roman" w:hAnsi="Times New Roman" w:cs="Times New Roman"/>
      <w:b/>
      <w:bCs/>
      <w:color w:val="000000"/>
      <w:kern w:val="32"/>
      <w:sz w:val="32"/>
      <w:szCs w:val="32"/>
    </w:rPr>
  </w:style>
  <w:style w:type="paragraph" w:customStyle="1" w:styleId="Style8">
    <w:name w:val="Style8"/>
    <w:basedOn w:val="a"/>
    <w:uiPriority w:val="99"/>
    <w:rsid w:val="00CE29BB"/>
    <w:pPr>
      <w:widowControl w:val="0"/>
      <w:autoSpaceDE w:val="0"/>
      <w:autoSpaceDN w:val="0"/>
      <w:adjustRightInd w:val="0"/>
      <w:spacing w:after="0" w:line="248" w:lineRule="exact"/>
      <w:ind w:firstLine="389"/>
      <w:jc w:val="both"/>
    </w:pPr>
    <w:rPr>
      <w:rFonts w:ascii="Times New Roman" w:hAnsi="Times New Roman"/>
      <w:sz w:val="24"/>
      <w:szCs w:val="24"/>
    </w:rPr>
  </w:style>
  <w:style w:type="paragraph" w:customStyle="1" w:styleId="Style24">
    <w:name w:val="Style24"/>
    <w:basedOn w:val="a"/>
    <w:uiPriority w:val="99"/>
    <w:rsid w:val="00CE29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15">
    <w:name w:val="Font Style115"/>
    <w:basedOn w:val="a0"/>
    <w:uiPriority w:val="99"/>
    <w:rsid w:val="00CE29BB"/>
    <w:rPr>
      <w:rFonts w:ascii="Arial Unicode MS" w:eastAsia="Times New Roman" w:cs="Arial Unicode MS"/>
      <w:b/>
      <w:bCs/>
      <w:sz w:val="22"/>
      <w:szCs w:val="22"/>
    </w:rPr>
  </w:style>
  <w:style w:type="character" w:customStyle="1" w:styleId="FontStyle151">
    <w:name w:val="Font Style151"/>
    <w:basedOn w:val="a0"/>
    <w:uiPriority w:val="99"/>
    <w:rsid w:val="00CE29BB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52">
    <w:name w:val="Font Style152"/>
    <w:basedOn w:val="a0"/>
    <w:uiPriority w:val="99"/>
    <w:rsid w:val="00CE29BB"/>
    <w:rPr>
      <w:rFonts w:ascii="Times New Roman" w:hAnsi="Times New Roman" w:cs="Times New Roman"/>
      <w:sz w:val="20"/>
      <w:szCs w:val="20"/>
    </w:rPr>
  </w:style>
  <w:style w:type="character" w:customStyle="1" w:styleId="FontStyle155">
    <w:name w:val="Font Style155"/>
    <w:basedOn w:val="a0"/>
    <w:uiPriority w:val="99"/>
    <w:rsid w:val="00CE29BB"/>
    <w:rPr>
      <w:rFonts w:ascii="Arial Unicode MS" w:eastAsia="Times New Roman" w:cs="Arial Unicode MS"/>
      <w:spacing w:val="-10"/>
      <w:w w:val="120"/>
      <w:sz w:val="18"/>
      <w:szCs w:val="18"/>
    </w:rPr>
  </w:style>
  <w:style w:type="paragraph" w:styleId="a3">
    <w:name w:val="Balloon Text"/>
    <w:basedOn w:val="a"/>
    <w:link w:val="a4"/>
    <w:uiPriority w:val="99"/>
    <w:semiHidden/>
    <w:rsid w:val="00CE2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E29BB"/>
    <w:rPr>
      <w:rFonts w:ascii="Tahoma" w:hAnsi="Tahoma" w:cs="Tahoma"/>
      <w:sz w:val="16"/>
      <w:szCs w:val="16"/>
    </w:rPr>
  </w:style>
  <w:style w:type="paragraph" w:customStyle="1" w:styleId="Style35">
    <w:name w:val="Style35"/>
    <w:basedOn w:val="a"/>
    <w:uiPriority w:val="99"/>
    <w:rsid w:val="00CE29BB"/>
    <w:pPr>
      <w:widowControl w:val="0"/>
      <w:autoSpaceDE w:val="0"/>
      <w:autoSpaceDN w:val="0"/>
      <w:adjustRightInd w:val="0"/>
      <w:spacing w:after="0" w:line="248" w:lineRule="exact"/>
      <w:ind w:firstLine="398"/>
      <w:jc w:val="both"/>
    </w:pPr>
    <w:rPr>
      <w:rFonts w:ascii="Times New Roman" w:hAnsi="Times New Roman"/>
      <w:sz w:val="24"/>
      <w:szCs w:val="24"/>
    </w:rPr>
  </w:style>
  <w:style w:type="paragraph" w:customStyle="1" w:styleId="Style9">
    <w:name w:val="Style9"/>
    <w:basedOn w:val="a"/>
    <w:uiPriority w:val="99"/>
    <w:rsid w:val="00CE29BB"/>
    <w:pPr>
      <w:widowControl w:val="0"/>
      <w:autoSpaceDE w:val="0"/>
      <w:autoSpaceDN w:val="0"/>
      <w:adjustRightInd w:val="0"/>
      <w:spacing w:after="0" w:line="245" w:lineRule="exact"/>
      <w:ind w:firstLine="394"/>
      <w:jc w:val="both"/>
    </w:pPr>
    <w:rPr>
      <w:rFonts w:ascii="Times New Roman" w:hAnsi="Times New Roman"/>
      <w:sz w:val="24"/>
      <w:szCs w:val="24"/>
    </w:rPr>
  </w:style>
  <w:style w:type="paragraph" w:customStyle="1" w:styleId="Style53">
    <w:name w:val="Style53"/>
    <w:basedOn w:val="a"/>
    <w:uiPriority w:val="99"/>
    <w:rsid w:val="00CE29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0">
    <w:name w:val="Style60"/>
    <w:basedOn w:val="a"/>
    <w:uiPriority w:val="99"/>
    <w:rsid w:val="00CE29BB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79">
    <w:name w:val="Style79"/>
    <w:basedOn w:val="a"/>
    <w:uiPriority w:val="99"/>
    <w:rsid w:val="00CE29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49">
    <w:name w:val="Font Style149"/>
    <w:basedOn w:val="a0"/>
    <w:uiPriority w:val="99"/>
    <w:rsid w:val="00CE29BB"/>
    <w:rPr>
      <w:rFonts w:ascii="Arial Unicode MS" w:eastAsia="Times New Roman" w:cs="Arial Unicode MS"/>
      <w:b/>
      <w:bCs/>
      <w:sz w:val="18"/>
      <w:szCs w:val="18"/>
    </w:rPr>
  </w:style>
  <w:style w:type="character" w:customStyle="1" w:styleId="FontStyle153">
    <w:name w:val="Font Style153"/>
    <w:basedOn w:val="a0"/>
    <w:uiPriority w:val="99"/>
    <w:rsid w:val="00CE29BB"/>
    <w:rPr>
      <w:rFonts w:ascii="Arial Unicode MS" w:eastAsia="Times New Roman" w:cs="Arial Unicode MS"/>
      <w:b/>
      <w:bCs/>
      <w:sz w:val="12"/>
      <w:szCs w:val="12"/>
    </w:rPr>
  </w:style>
  <w:style w:type="paragraph" w:customStyle="1" w:styleId="Style34">
    <w:name w:val="Style34"/>
    <w:basedOn w:val="a"/>
    <w:uiPriority w:val="99"/>
    <w:rsid w:val="00AC096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54">
    <w:name w:val="Font Style154"/>
    <w:basedOn w:val="a0"/>
    <w:uiPriority w:val="99"/>
    <w:rsid w:val="00AC0963"/>
    <w:rPr>
      <w:rFonts w:ascii="Arial Unicode MS" w:eastAsia="Times New Roman" w:cs="Arial Unicode MS"/>
      <w:b/>
      <w:bCs/>
      <w:spacing w:val="-10"/>
      <w:sz w:val="12"/>
      <w:szCs w:val="12"/>
    </w:rPr>
  </w:style>
  <w:style w:type="paragraph" w:customStyle="1" w:styleId="Style45">
    <w:name w:val="Style45"/>
    <w:basedOn w:val="a"/>
    <w:uiPriority w:val="99"/>
    <w:rsid w:val="00970F7B"/>
    <w:pPr>
      <w:widowControl w:val="0"/>
      <w:autoSpaceDE w:val="0"/>
      <w:autoSpaceDN w:val="0"/>
      <w:adjustRightInd w:val="0"/>
      <w:spacing w:after="0" w:line="281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uiPriority w:val="99"/>
    <w:rsid w:val="00360D7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uiPriority w:val="99"/>
    <w:rsid w:val="00360D75"/>
    <w:pPr>
      <w:widowControl w:val="0"/>
      <w:autoSpaceDE w:val="0"/>
      <w:autoSpaceDN w:val="0"/>
      <w:adjustRightInd w:val="0"/>
      <w:spacing w:after="0" w:line="240" w:lineRule="exact"/>
      <w:ind w:hanging="336"/>
      <w:jc w:val="both"/>
    </w:pPr>
    <w:rPr>
      <w:rFonts w:ascii="Times New Roman" w:hAnsi="Times New Roman"/>
      <w:sz w:val="24"/>
      <w:szCs w:val="24"/>
    </w:rPr>
  </w:style>
  <w:style w:type="paragraph" w:customStyle="1" w:styleId="Style15">
    <w:name w:val="Style15"/>
    <w:basedOn w:val="a"/>
    <w:uiPriority w:val="99"/>
    <w:rsid w:val="00360D75"/>
    <w:pPr>
      <w:widowControl w:val="0"/>
      <w:autoSpaceDE w:val="0"/>
      <w:autoSpaceDN w:val="0"/>
      <w:adjustRightInd w:val="0"/>
      <w:spacing w:after="0" w:line="254" w:lineRule="exact"/>
      <w:ind w:firstLine="293"/>
      <w:jc w:val="both"/>
    </w:pPr>
    <w:rPr>
      <w:rFonts w:ascii="Times New Roman" w:hAnsi="Times New Roman"/>
      <w:sz w:val="24"/>
      <w:szCs w:val="24"/>
    </w:rPr>
  </w:style>
  <w:style w:type="paragraph" w:customStyle="1" w:styleId="Style16">
    <w:name w:val="Style16"/>
    <w:basedOn w:val="a"/>
    <w:uiPriority w:val="99"/>
    <w:rsid w:val="00360D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7">
    <w:name w:val="Style17"/>
    <w:basedOn w:val="a"/>
    <w:uiPriority w:val="99"/>
    <w:rsid w:val="00360D75"/>
    <w:pPr>
      <w:widowControl w:val="0"/>
      <w:autoSpaceDE w:val="0"/>
      <w:autoSpaceDN w:val="0"/>
      <w:adjustRightInd w:val="0"/>
      <w:spacing w:after="0" w:line="264" w:lineRule="exact"/>
      <w:ind w:hanging="274"/>
    </w:pPr>
    <w:rPr>
      <w:rFonts w:ascii="Times New Roman" w:hAnsi="Times New Roman"/>
      <w:sz w:val="24"/>
      <w:szCs w:val="24"/>
    </w:rPr>
  </w:style>
  <w:style w:type="character" w:customStyle="1" w:styleId="FontStyle31">
    <w:name w:val="Font Style31"/>
    <w:basedOn w:val="a0"/>
    <w:uiPriority w:val="99"/>
    <w:rsid w:val="00360D7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3">
    <w:name w:val="Font Style33"/>
    <w:basedOn w:val="a0"/>
    <w:uiPriority w:val="99"/>
    <w:rsid w:val="00360D75"/>
    <w:rPr>
      <w:rFonts w:ascii="Times New Roman" w:hAnsi="Times New Roman" w:cs="Times New Roman"/>
      <w:sz w:val="20"/>
      <w:szCs w:val="20"/>
    </w:rPr>
  </w:style>
  <w:style w:type="paragraph" w:customStyle="1" w:styleId="Style20">
    <w:name w:val="Style20"/>
    <w:basedOn w:val="a"/>
    <w:uiPriority w:val="99"/>
    <w:rsid w:val="00360D75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hAnsi="Times New Roman"/>
      <w:sz w:val="24"/>
      <w:szCs w:val="24"/>
    </w:rPr>
  </w:style>
  <w:style w:type="paragraph" w:customStyle="1" w:styleId="Style22">
    <w:name w:val="Style22"/>
    <w:basedOn w:val="a"/>
    <w:uiPriority w:val="99"/>
    <w:rsid w:val="00360D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32">
    <w:name w:val="Font Style32"/>
    <w:basedOn w:val="a0"/>
    <w:uiPriority w:val="99"/>
    <w:rsid w:val="00360D75"/>
    <w:rPr>
      <w:rFonts w:ascii="Times New Roman" w:hAnsi="Times New Roman" w:cs="Times New Roman"/>
      <w:b/>
      <w:bCs/>
      <w:spacing w:val="-10"/>
      <w:sz w:val="30"/>
      <w:szCs w:val="30"/>
    </w:rPr>
  </w:style>
  <w:style w:type="character" w:customStyle="1" w:styleId="FontStyle39">
    <w:name w:val="Font Style39"/>
    <w:basedOn w:val="a0"/>
    <w:uiPriority w:val="99"/>
    <w:rsid w:val="00360D7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1">
    <w:name w:val="Style21"/>
    <w:basedOn w:val="a"/>
    <w:uiPriority w:val="99"/>
    <w:rsid w:val="00360D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34">
    <w:name w:val="Font Style34"/>
    <w:basedOn w:val="a0"/>
    <w:uiPriority w:val="99"/>
    <w:rsid w:val="00360D75"/>
    <w:rPr>
      <w:rFonts w:ascii="Times New Roman" w:hAnsi="Times New Roman" w:cs="Times New Roman"/>
      <w:sz w:val="60"/>
      <w:szCs w:val="60"/>
    </w:rPr>
  </w:style>
  <w:style w:type="character" w:customStyle="1" w:styleId="FontStyle35">
    <w:name w:val="Font Style35"/>
    <w:basedOn w:val="a0"/>
    <w:uiPriority w:val="99"/>
    <w:rsid w:val="00360D75"/>
    <w:rPr>
      <w:rFonts w:ascii="Bookman Old Style" w:hAnsi="Bookman Old Style" w:cs="Bookman Old Style"/>
      <w:b/>
      <w:bCs/>
      <w:i/>
      <w:iCs/>
      <w:sz w:val="54"/>
      <w:szCs w:val="54"/>
    </w:rPr>
  </w:style>
  <w:style w:type="paragraph" w:customStyle="1" w:styleId="Style11">
    <w:name w:val="Style11"/>
    <w:basedOn w:val="a"/>
    <w:uiPriority w:val="99"/>
    <w:rsid w:val="00360D75"/>
    <w:pPr>
      <w:widowControl w:val="0"/>
      <w:autoSpaceDE w:val="0"/>
      <w:autoSpaceDN w:val="0"/>
      <w:adjustRightInd w:val="0"/>
      <w:spacing w:after="0" w:line="206" w:lineRule="exact"/>
      <w:jc w:val="both"/>
    </w:pPr>
    <w:rPr>
      <w:rFonts w:ascii="Times New Roman" w:hAnsi="Times New Roman"/>
      <w:sz w:val="24"/>
      <w:szCs w:val="24"/>
    </w:rPr>
  </w:style>
  <w:style w:type="character" w:customStyle="1" w:styleId="FontStyle41">
    <w:name w:val="Font Style41"/>
    <w:basedOn w:val="a0"/>
    <w:uiPriority w:val="99"/>
    <w:rsid w:val="00360D75"/>
    <w:rPr>
      <w:rFonts w:ascii="Times New Roman" w:hAnsi="Times New Roman" w:cs="Times New Roman"/>
      <w:sz w:val="16"/>
      <w:szCs w:val="16"/>
    </w:rPr>
  </w:style>
  <w:style w:type="paragraph" w:styleId="a5">
    <w:name w:val="header"/>
    <w:basedOn w:val="a"/>
    <w:link w:val="a6"/>
    <w:uiPriority w:val="99"/>
    <w:semiHidden/>
    <w:rsid w:val="00360D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360D75"/>
    <w:rPr>
      <w:rFonts w:cs="Times New Roman"/>
    </w:rPr>
  </w:style>
  <w:style w:type="paragraph" w:styleId="a7">
    <w:name w:val="footer"/>
    <w:basedOn w:val="a"/>
    <w:link w:val="a8"/>
    <w:uiPriority w:val="99"/>
    <w:rsid w:val="00360D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360D75"/>
    <w:rPr>
      <w:rFonts w:cs="Times New Roman"/>
    </w:rPr>
  </w:style>
  <w:style w:type="paragraph" w:customStyle="1" w:styleId="Style95">
    <w:name w:val="Style95"/>
    <w:basedOn w:val="a"/>
    <w:uiPriority w:val="99"/>
    <w:rsid w:val="00360D75"/>
    <w:pPr>
      <w:widowControl w:val="0"/>
      <w:autoSpaceDE w:val="0"/>
      <w:autoSpaceDN w:val="0"/>
      <w:adjustRightInd w:val="0"/>
      <w:spacing w:after="0" w:line="202" w:lineRule="exact"/>
    </w:pPr>
    <w:rPr>
      <w:rFonts w:ascii="Times New Roman" w:hAnsi="Times New Roman"/>
      <w:sz w:val="24"/>
      <w:szCs w:val="24"/>
    </w:rPr>
  </w:style>
  <w:style w:type="character" w:customStyle="1" w:styleId="FontStyle97">
    <w:name w:val="Font Style97"/>
    <w:basedOn w:val="a0"/>
    <w:uiPriority w:val="99"/>
    <w:rsid w:val="00360D7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16">
    <w:name w:val="Font Style116"/>
    <w:basedOn w:val="a0"/>
    <w:uiPriority w:val="99"/>
    <w:rsid w:val="00360D75"/>
    <w:rPr>
      <w:rFonts w:ascii="Arial Unicode MS" w:eastAsia="Times New Roman" w:cs="Arial Unicode MS"/>
      <w:b/>
      <w:bCs/>
      <w:sz w:val="18"/>
      <w:szCs w:val="18"/>
    </w:rPr>
  </w:style>
  <w:style w:type="character" w:customStyle="1" w:styleId="FontStyle118">
    <w:name w:val="Font Style118"/>
    <w:basedOn w:val="a0"/>
    <w:uiPriority w:val="99"/>
    <w:rsid w:val="00360D75"/>
    <w:rPr>
      <w:rFonts w:ascii="Arial Unicode MS" w:eastAsia="Times New Roman" w:cs="Arial Unicode MS"/>
      <w:spacing w:val="-10"/>
      <w:sz w:val="12"/>
      <w:szCs w:val="12"/>
    </w:rPr>
  </w:style>
  <w:style w:type="character" w:customStyle="1" w:styleId="FontStyle121">
    <w:name w:val="Font Style121"/>
    <w:basedOn w:val="a0"/>
    <w:uiPriority w:val="99"/>
    <w:rsid w:val="00360D75"/>
    <w:rPr>
      <w:rFonts w:ascii="Arial Unicode MS" w:eastAsia="Times New Roman" w:cs="Arial Unicode MS"/>
      <w:b/>
      <w:bCs/>
      <w:i/>
      <w:iCs/>
      <w:smallCaps/>
      <w:sz w:val="12"/>
      <w:szCs w:val="12"/>
    </w:rPr>
  </w:style>
  <w:style w:type="character" w:customStyle="1" w:styleId="FontStyle124">
    <w:name w:val="Font Style124"/>
    <w:basedOn w:val="a0"/>
    <w:uiPriority w:val="99"/>
    <w:rsid w:val="00360D75"/>
    <w:rPr>
      <w:rFonts w:ascii="Georgia" w:hAnsi="Georgia" w:cs="Georgia"/>
      <w:b/>
      <w:bCs/>
      <w:i/>
      <w:iCs/>
      <w:spacing w:val="-10"/>
      <w:sz w:val="16"/>
      <w:szCs w:val="16"/>
    </w:rPr>
  </w:style>
  <w:style w:type="character" w:customStyle="1" w:styleId="FontStyle125">
    <w:name w:val="Font Style125"/>
    <w:basedOn w:val="a0"/>
    <w:uiPriority w:val="99"/>
    <w:rsid w:val="00360D75"/>
    <w:rPr>
      <w:rFonts w:ascii="Arial" w:hAnsi="Arial" w:cs="Arial"/>
      <w:i/>
      <w:iCs/>
      <w:smallCaps/>
      <w:sz w:val="14"/>
      <w:szCs w:val="14"/>
    </w:rPr>
  </w:style>
  <w:style w:type="character" w:customStyle="1" w:styleId="FontStyle139">
    <w:name w:val="Font Style139"/>
    <w:basedOn w:val="a0"/>
    <w:uiPriority w:val="99"/>
    <w:rsid w:val="00360D75"/>
    <w:rPr>
      <w:rFonts w:ascii="Arial Unicode MS" w:eastAsia="Times New Roman" w:cs="Arial Unicode MS"/>
      <w:i/>
      <w:iCs/>
      <w:sz w:val="12"/>
      <w:szCs w:val="12"/>
    </w:rPr>
  </w:style>
  <w:style w:type="paragraph" w:customStyle="1" w:styleId="Style39">
    <w:name w:val="Style39"/>
    <w:basedOn w:val="a"/>
    <w:uiPriority w:val="99"/>
    <w:rsid w:val="00360D7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Style57">
    <w:name w:val="Style57"/>
    <w:basedOn w:val="a"/>
    <w:uiPriority w:val="99"/>
    <w:rsid w:val="00360D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9">
    <w:name w:val="Style69"/>
    <w:basedOn w:val="a"/>
    <w:uiPriority w:val="99"/>
    <w:rsid w:val="00360D75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71">
    <w:name w:val="Style71"/>
    <w:basedOn w:val="a"/>
    <w:uiPriority w:val="99"/>
    <w:rsid w:val="00360D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26">
    <w:name w:val="Font Style126"/>
    <w:basedOn w:val="a0"/>
    <w:uiPriority w:val="99"/>
    <w:rsid w:val="00360D75"/>
    <w:rPr>
      <w:rFonts w:ascii="Arial Unicode MS" w:eastAsia="Times New Roman" w:cs="Arial Unicode MS"/>
      <w:b/>
      <w:bCs/>
      <w:spacing w:val="-10"/>
      <w:sz w:val="12"/>
      <w:szCs w:val="12"/>
    </w:rPr>
  </w:style>
  <w:style w:type="character" w:customStyle="1" w:styleId="FontStyle135">
    <w:name w:val="Font Style135"/>
    <w:basedOn w:val="a0"/>
    <w:uiPriority w:val="99"/>
    <w:rsid w:val="00360D75"/>
    <w:rPr>
      <w:rFonts w:ascii="Arial Unicode MS" w:eastAsia="Times New Roman" w:cs="Arial Unicode MS"/>
      <w:b/>
      <w:bCs/>
      <w:i/>
      <w:iCs/>
      <w:spacing w:val="20"/>
      <w:sz w:val="12"/>
      <w:szCs w:val="12"/>
    </w:rPr>
  </w:style>
  <w:style w:type="paragraph" w:customStyle="1" w:styleId="Style50">
    <w:name w:val="Style50"/>
    <w:basedOn w:val="a"/>
    <w:uiPriority w:val="99"/>
    <w:rsid w:val="00360D75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85">
    <w:name w:val="Style85"/>
    <w:basedOn w:val="a"/>
    <w:uiPriority w:val="99"/>
    <w:rsid w:val="00360D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23">
    <w:name w:val="Font Style123"/>
    <w:basedOn w:val="a0"/>
    <w:uiPriority w:val="99"/>
    <w:rsid w:val="00360D75"/>
    <w:rPr>
      <w:rFonts w:ascii="Arial Unicode MS" w:eastAsia="Times New Roman" w:cs="Arial Unicode MS"/>
      <w:b/>
      <w:bCs/>
      <w:i/>
      <w:iCs/>
      <w:sz w:val="14"/>
      <w:szCs w:val="14"/>
    </w:rPr>
  </w:style>
  <w:style w:type="character" w:customStyle="1" w:styleId="FontStyle136">
    <w:name w:val="Font Style136"/>
    <w:basedOn w:val="a0"/>
    <w:uiPriority w:val="99"/>
    <w:rsid w:val="00360D75"/>
    <w:rPr>
      <w:rFonts w:ascii="Courier New" w:hAnsi="Courier New" w:cs="Courier New"/>
      <w:b/>
      <w:bCs/>
      <w:i/>
      <w:iCs/>
      <w:spacing w:val="-10"/>
      <w:sz w:val="14"/>
      <w:szCs w:val="14"/>
    </w:rPr>
  </w:style>
  <w:style w:type="character" w:customStyle="1" w:styleId="FontStyle137">
    <w:name w:val="Font Style137"/>
    <w:basedOn w:val="a0"/>
    <w:uiPriority w:val="99"/>
    <w:rsid w:val="00360D75"/>
    <w:rPr>
      <w:rFonts w:ascii="Arial Unicode MS" w:eastAsia="Times New Roman" w:cs="Arial Unicode MS"/>
      <w:b/>
      <w:bCs/>
      <w:smallCaps/>
      <w:sz w:val="14"/>
      <w:szCs w:val="14"/>
    </w:rPr>
  </w:style>
  <w:style w:type="character" w:customStyle="1" w:styleId="FontStyle138">
    <w:name w:val="Font Style138"/>
    <w:basedOn w:val="a0"/>
    <w:uiPriority w:val="99"/>
    <w:rsid w:val="00360D75"/>
    <w:rPr>
      <w:rFonts w:ascii="Times New Roman" w:hAnsi="Times New Roman" w:cs="Times New Roman"/>
      <w:b/>
      <w:bCs/>
      <w:i/>
      <w:iCs/>
      <w:smallCaps/>
      <w:spacing w:val="10"/>
      <w:sz w:val="14"/>
      <w:szCs w:val="14"/>
    </w:rPr>
  </w:style>
  <w:style w:type="paragraph" w:styleId="a9">
    <w:name w:val="List Paragraph"/>
    <w:basedOn w:val="a"/>
    <w:uiPriority w:val="34"/>
    <w:qFormat/>
    <w:rsid w:val="001654C1"/>
    <w:pPr>
      <w:ind w:left="720"/>
      <w:contextualSpacing/>
    </w:pPr>
  </w:style>
  <w:style w:type="paragraph" w:customStyle="1" w:styleId="Style3">
    <w:name w:val="Style3"/>
    <w:basedOn w:val="a"/>
    <w:uiPriority w:val="99"/>
    <w:rsid w:val="00DC2670"/>
    <w:pPr>
      <w:widowControl w:val="0"/>
      <w:autoSpaceDE w:val="0"/>
      <w:autoSpaceDN w:val="0"/>
      <w:adjustRightInd w:val="0"/>
      <w:spacing w:after="0" w:line="163" w:lineRule="exact"/>
      <w:jc w:val="both"/>
    </w:pPr>
    <w:rPr>
      <w:rFonts w:ascii="Arial Black" w:hAnsi="Arial Black"/>
      <w:sz w:val="24"/>
      <w:szCs w:val="24"/>
    </w:rPr>
  </w:style>
  <w:style w:type="character" w:customStyle="1" w:styleId="FontStyle12">
    <w:name w:val="Font Style12"/>
    <w:basedOn w:val="a0"/>
    <w:uiPriority w:val="99"/>
    <w:rsid w:val="00DC267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uiPriority w:val="99"/>
    <w:rsid w:val="00DC2670"/>
    <w:rPr>
      <w:rFonts w:ascii="Arial Black" w:hAnsi="Arial Black" w:cs="Arial Black"/>
      <w:sz w:val="10"/>
      <w:szCs w:val="10"/>
    </w:rPr>
  </w:style>
  <w:style w:type="paragraph" w:customStyle="1" w:styleId="Style2">
    <w:name w:val="Style2"/>
    <w:basedOn w:val="a"/>
    <w:uiPriority w:val="99"/>
    <w:rsid w:val="000804CC"/>
    <w:pPr>
      <w:widowControl w:val="0"/>
      <w:autoSpaceDE w:val="0"/>
      <w:autoSpaceDN w:val="0"/>
      <w:adjustRightInd w:val="0"/>
      <w:spacing w:after="0" w:line="259" w:lineRule="exact"/>
      <w:ind w:firstLine="283"/>
      <w:jc w:val="both"/>
    </w:pPr>
    <w:rPr>
      <w:rFonts w:ascii="Arial Black" w:hAnsi="Arial Black"/>
      <w:sz w:val="24"/>
      <w:szCs w:val="24"/>
    </w:rPr>
  </w:style>
  <w:style w:type="character" w:customStyle="1" w:styleId="FontStyle13">
    <w:name w:val="Font Style13"/>
    <w:basedOn w:val="a0"/>
    <w:uiPriority w:val="99"/>
    <w:rsid w:val="000804CC"/>
    <w:rPr>
      <w:rFonts w:ascii="Times New Roman" w:hAnsi="Times New Roman" w:cs="Times New Roman"/>
      <w:sz w:val="20"/>
      <w:szCs w:val="20"/>
    </w:rPr>
  </w:style>
  <w:style w:type="paragraph" w:customStyle="1" w:styleId="Style1">
    <w:name w:val="Style1"/>
    <w:basedOn w:val="a"/>
    <w:uiPriority w:val="99"/>
    <w:rsid w:val="0006247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062477"/>
    <w:pPr>
      <w:widowControl w:val="0"/>
      <w:autoSpaceDE w:val="0"/>
      <w:autoSpaceDN w:val="0"/>
      <w:adjustRightInd w:val="0"/>
      <w:spacing w:after="0" w:line="254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uiPriority w:val="99"/>
    <w:rsid w:val="00062477"/>
    <w:pPr>
      <w:widowControl w:val="0"/>
      <w:autoSpaceDE w:val="0"/>
      <w:autoSpaceDN w:val="0"/>
      <w:adjustRightInd w:val="0"/>
      <w:spacing w:after="0" w:line="245" w:lineRule="exact"/>
      <w:ind w:hanging="336"/>
    </w:pPr>
    <w:rPr>
      <w:rFonts w:ascii="Times New Roman" w:hAnsi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062477"/>
    <w:rPr>
      <w:rFonts w:ascii="Bookman Old Style" w:hAnsi="Bookman Old Style" w:cs="Bookman Old Style"/>
      <w:b/>
      <w:bCs/>
      <w:i/>
      <w:iCs/>
      <w:sz w:val="22"/>
      <w:szCs w:val="22"/>
    </w:rPr>
  </w:style>
  <w:style w:type="character" w:customStyle="1" w:styleId="FontStyle16">
    <w:name w:val="Font Style16"/>
    <w:basedOn w:val="a0"/>
    <w:uiPriority w:val="99"/>
    <w:rsid w:val="00062477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18">
    <w:name w:val="Style18"/>
    <w:basedOn w:val="a"/>
    <w:uiPriority w:val="99"/>
    <w:rsid w:val="00C45B2F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hAnsi="Bookman Old Style"/>
      <w:sz w:val="24"/>
      <w:szCs w:val="24"/>
    </w:rPr>
  </w:style>
  <w:style w:type="character" w:customStyle="1" w:styleId="FontStyle44">
    <w:name w:val="Font Style44"/>
    <w:basedOn w:val="a0"/>
    <w:uiPriority w:val="99"/>
    <w:rsid w:val="00C45B2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71">
    <w:name w:val="Font Style71"/>
    <w:basedOn w:val="a0"/>
    <w:uiPriority w:val="99"/>
    <w:rsid w:val="00C45B2F"/>
    <w:rPr>
      <w:rFonts w:ascii="Times New Roman" w:hAnsi="Times New Roman" w:cs="Times New Roman"/>
      <w:sz w:val="16"/>
      <w:szCs w:val="16"/>
    </w:rPr>
  </w:style>
  <w:style w:type="character" w:customStyle="1" w:styleId="FontStyle43">
    <w:name w:val="Font Style43"/>
    <w:basedOn w:val="a0"/>
    <w:uiPriority w:val="99"/>
    <w:rsid w:val="00C45B2F"/>
    <w:rPr>
      <w:rFonts w:ascii="Times New Roman" w:hAnsi="Times New Roman" w:cs="Times New Roman"/>
      <w:sz w:val="12"/>
      <w:szCs w:val="12"/>
    </w:rPr>
  </w:style>
  <w:style w:type="character" w:customStyle="1" w:styleId="FontStyle67">
    <w:name w:val="Font Style67"/>
    <w:basedOn w:val="a0"/>
    <w:uiPriority w:val="99"/>
    <w:rsid w:val="00C45B2F"/>
    <w:rPr>
      <w:rFonts w:ascii="Times New Roman" w:hAnsi="Times New Roman" w:cs="Times New Roman"/>
      <w:sz w:val="20"/>
      <w:szCs w:val="20"/>
    </w:rPr>
  </w:style>
  <w:style w:type="paragraph" w:customStyle="1" w:styleId="Style32">
    <w:name w:val="Style32"/>
    <w:basedOn w:val="a"/>
    <w:uiPriority w:val="99"/>
    <w:rsid w:val="00C45B2F"/>
    <w:pPr>
      <w:widowControl w:val="0"/>
      <w:autoSpaceDE w:val="0"/>
      <w:autoSpaceDN w:val="0"/>
      <w:adjustRightInd w:val="0"/>
      <w:spacing w:after="0" w:line="259" w:lineRule="exact"/>
      <w:ind w:firstLine="283"/>
      <w:jc w:val="both"/>
    </w:pPr>
    <w:rPr>
      <w:rFonts w:ascii="Bookman Old Style" w:hAnsi="Bookman Old Style"/>
      <w:sz w:val="24"/>
      <w:szCs w:val="24"/>
    </w:rPr>
  </w:style>
  <w:style w:type="character" w:customStyle="1" w:styleId="FontStyle72">
    <w:name w:val="Font Style72"/>
    <w:basedOn w:val="a0"/>
    <w:uiPriority w:val="99"/>
    <w:rsid w:val="00C45B2F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5">
    <w:name w:val="Style25"/>
    <w:basedOn w:val="a"/>
    <w:uiPriority w:val="99"/>
    <w:rsid w:val="00DD38E9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hAnsi="Bookman Old Style"/>
      <w:sz w:val="24"/>
      <w:szCs w:val="24"/>
    </w:rPr>
  </w:style>
  <w:style w:type="character" w:customStyle="1" w:styleId="FontStyle68">
    <w:name w:val="Font Style68"/>
    <w:basedOn w:val="a0"/>
    <w:uiPriority w:val="99"/>
    <w:rsid w:val="00DD38E9"/>
    <w:rPr>
      <w:rFonts w:ascii="Courier New" w:hAnsi="Courier New" w:cs="Courier New"/>
      <w:sz w:val="22"/>
      <w:szCs w:val="22"/>
    </w:rPr>
  </w:style>
  <w:style w:type="character" w:customStyle="1" w:styleId="FontStyle69">
    <w:name w:val="Font Style69"/>
    <w:basedOn w:val="a0"/>
    <w:uiPriority w:val="99"/>
    <w:rsid w:val="00DD38E9"/>
    <w:rPr>
      <w:rFonts w:ascii="Courier New" w:hAnsi="Courier New" w:cs="Courier New"/>
      <w:sz w:val="20"/>
      <w:szCs w:val="20"/>
    </w:rPr>
  </w:style>
  <w:style w:type="character" w:customStyle="1" w:styleId="aa">
    <w:name w:val="Подпись к картинке + Полужирный"/>
    <w:aliases w:val="Интервал 0 pt Exact"/>
    <w:basedOn w:val="a0"/>
    <w:uiPriority w:val="99"/>
    <w:rsid w:val="00413986"/>
    <w:rPr>
      <w:rFonts w:ascii="Times New Roman" w:hAnsi="Times New Roman" w:cs="Times New Roman"/>
      <w:b/>
      <w:bCs/>
      <w:color w:val="000000"/>
      <w:spacing w:val="4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ab">
    <w:name w:val="Основной текст_"/>
    <w:basedOn w:val="a0"/>
    <w:link w:val="11"/>
    <w:uiPriority w:val="99"/>
    <w:locked/>
    <w:rsid w:val="00972D92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11">
    <w:name w:val="Основной текст1"/>
    <w:basedOn w:val="a"/>
    <w:link w:val="ab"/>
    <w:uiPriority w:val="99"/>
    <w:rsid w:val="00972D92"/>
    <w:pPr>
      <w:widowControl w:val="0"/>
      <w:shd w:val="clear" w:color="auto" w:fill="FFFFFF"/>
      <w:spacing w:after="300" w:line="250" w:lineRule="exact"/>
      <w:ind w:firstLine="284"/>
      <w:contextualSpacing/>
      <w:jc w:val="both"/>
    </w:pPr>
    <w:rPr>
      <w:rFonts w:ascii="Times New Roman" w:hAnsi="Times New Roman"/>
      <w:sz w:val="21"/>
      <w:szCs w:val="21"/>
    </w:rPr>
  </w:style>
  <w:style w:type="character" w:customStyle="1" w:styleId="3Exact">
    <w:name w:val="Основной текст (3) Exact"/>
    <w:basedOn w:val="a0"/>
    <w:link w:val="3"/>
    <w:uiPriority w:val="99"/>
    <w:locked/>
    <w:rsid w:val="00972D92"/>
    <w:rPr>
      <w:rFonts w:ascii="Times New Roman" w:hAnsi="Times New Roman" w:cs="Times New Roman"/>
      <w:b/>
      <w:bCs/>
      <w:sz w:val="15"/>
      <w:szCs w:val="15"/>
      <w:shd w:val="clear" w:color="auto" w:fill="FFFFFF"/>
    </w:rPr>
  </w:style>
  <w:style w:type="paragraph" w:customStyle="1" w:styleId="3">
    <w:name w:val="Основной текст (3)"/>
    <w:basedOn w:val="a"/>
    <w:link w:val="3Exact"/>
    <w:uiPriority w:val="99"/>
    <w:rsid w:val="00972D92"/>
    <w:pPr>
      <w:widowControl w:val="0"/>
      <w:shd w:val="clear" w:color="auto" w:fill="FFFFFF"/>
      <w:spacing w:after="0" w:line="245" w:lineRule="exact"/>
      <w:ind w:firstLine="284"/>
      <w:contextualSpacing/>
      <w:jc w:val="both"/>
    </w:pPr>
    <w:rPr>
      <w:rFonts w:ascii="Times New Roman" w:hAnsi="Times New Roman"/>
      <w:b/>
      <w:bCs/>
      <w:sz w:val="15"/>
      <w:szCs w:val="15"/>
    </w:rPr>
  </w:style>
  <w:style w:type="character" w:customStyle="1" w:styleId="100">
    <w:name w:val="Основной текст (10)_"/>
    <w:basedOn w:val="a0"/>
    <w:link w:val="101"/>
    <w:uiPriority w:val="99"/>
    <w:locked/>
    <w:rsid w:val="00972D92"/>
    <w:rPr>
      <w:rFonts w:ascii="Times New Roman" w:hAnsi="Times New Roman" w:cs="Times New Roman"/>
      <w:sz w:val="17"/>
      <w:szCs w:val="17"/>
      <w:shd w:val="clear" w:color="auto" w:fill="FFFFFF"/>
      <w:lang w:val="en-US"/>
    </w:rPr>
  </w:style>
  <w:style w:type="paragraph" w:customStyle="1" w:styleId="101">
    <w:name w:val="Основной текст (10)"/>
    <w:basedOn w:val="a"/>
    <w:link w:val="100"/>
    <w:uiPriority w:val="99"/>
    <w:rsid w:val="00972D92"/>
    <w:pPr>
      <w:widowControl w:val="0"/>
      <w:shd w:val="clear" w:color="auto" w:fill="FFFFFF"/>
      <w:spacing w:before="60" w:after="0" w:line="192" w:lineRule="exact"/>
      <w:ind w:hanging="320"/>
      <w:contextualSpacing/>
      <w:jc w:val="both"/>
    </w:pPr>
    <w:rPr>
      <w:rFonts w:ascii="Times New Roman" w:hAnsi="Times New Roman"/>
      <w:sz w:val="17"/>
      <w:szCs w:val="17"/>
      <w:lang w:val="en-US"/>
    </w:rPr>
  </w:style>
  <w:style w:type="character" w:customStyle="1" w:styleId="3pt">
    <w:name w:val="Основной текст + Интервал 3 pt"/>
    <w:basedOn w:val="ab"/>
    <w:uiPriority w:val="99"/>
    <w:rsid w:val="00972D92"/>
    <w:rPr>
      <w:color w:val="000000"/>
      <w:spacing w:val="60"/>
      <w:w w:val="100"/>
      <w:position w:val="0"/>
      <w:sz w:val="18"/>
      <w:szCs w:val="18"/>
      <w:lang w:val="ru-RU"/>
    </w:rPr>
  </w:style>
  <w:style w:type="paragraph" w:styleId="12">
    <w:name w:val="toc 1"/>
    <w:basedOn w:val="a"/>
    <w:next w:val="a"/>
    <w:autoRedefine/>
    <w:uiPriority w:val="99"/>
    <w:rsid w:val="00814559"/>
    <w:pPr>
      <w:tabs>
        <w:tab w:val="right" w:leader="dot" w:pos="9628"/>
      </w:tabs>
      <w:spacing w:after="0" w:line="360" w:lineRule="auto"/>
    </w:pPr>
  </w:style>
  <w:style w:type="character" w:styleId="ac">
    <w:name w:val="Hyperlink"/>
    <w:basedOn w:val="a0"/>
    <w:uiPriority w:val="99"/>
    <w:rsid w:val="00191B29"/>
    <w:rPr>
      <w:rFonts w:cs="Times New Roman"/>
      <w:color w:val="0000FF"/>
      <w:u w:val="single"/>
    </w:rPr>
  </w:style>
  <w:style w:type="paragraph" w:customStyle="1" w:styleId="30">
    <w:name w:val="Основной текст3"/>
    <w:basedOn w:val="a"/>
    <w:uiPriority w:val="99"/>
    <w:rsid w:val="005058B1"/>
    <w:pPr>
      <w:widowControl w:val="0"/>
      <w:shd w:val="clear" w:color="auto" w:fill="FFFFFF"/>
      <w:spacing w:before="240" w:after="0" w:line="252" w:lineRule="exact"/>
      <w:ind w:hanging="360"/>
      <w:jc w:val="both"/>
    </w:pPr>
    <w:rPr>
      <w:rFonts w:ascii="Times New Roman" w:hAnsi="Times New Roman"/>
      <w:color w:val="000000"/>
      <w:sz w:val="21"/>
      <w:szCs w:val="21"/>
    </w:rPr>
  </w:style>
  <w:style w:type="character" w:customStyle="1" w:styleId="Exact">
    <w:name w:val="Подпись к картинке Exact"/>
    <w:basedOn w:val="a0"/>
    <w:link w:val="ad"/>
    <w:uiPriority w:val="99"/>
    <w:locked/>
    <w:rsid w:val="005058B1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9pt">
    <w:name w:val="Подпись к картинке + 9 pt"/>
    <w:aliases w:val="Курсив,Интервал 0 pt Exact1"/>
    <w:basedOn w:val="Exact"/>
    <w:uiPriority w:val="99"/>
    <w:rsid w:val="005058B1"/>
    <w:rPr>
      <w:i/>
      <w:iCs/>
      <w:color w:val="000000"/>
      <w:spacing w:val="-3"/>
      <w:w w:val="100"/>
      <w:position w:val="0"/>
      <w:sz w:val="18"/>
      <w:szCs w:val="18"/>
      <w:lang w:val="ru-RU"/>
    </w:rPr>
  </w:style>
  <w:style w:type="character" w:customStyle="1" w:styleId="0ptExact">
    <w:name w:val="Подпись к картинке + Интервал 0 pt Exact"/>
    <w:basedOn w:val="Exact"/>
    <w:uiPriority w:val="99"/>
    <w:rsid w:val="005058B1"/>
    <w:rPr>
      <w:color w:val="000000"/>
      <w:spacing w:val="-7"/>
      <w:w w:val="100"/>
      <w:position w:val="0"/>
      <w:lang w:val="ru-RU"/>
    </w:rPr>
  </w:style>
  <w:style w:type="paragraph" w:customStyle="1" w:styleId="ad">
    <w:name w:val="Подпись к картинке"/>
    <w:basedOn w:val="a"/>
    <w:link w:val="Exact"/>
    <w:uiPriority w:val="99"/>
    <w:rsid w:val="005058B1"/>
    <w:pPr>
      <w:widowControl w:val="0"/>
      <w:shd w:val="clear" w:color="auto" w:fill="FFFFFF"/>
      <w:spacing w:after="0" w:line="204" w:lineRule="exact"/>
      <w:ind w:hanging="1540"/>
    </w:pPr>
    <w:rPr>
      <w:rFonts w:ascii="Times New Roman" w:hAnsi="Times New Roman"/>
      <w:sz w:val="19"/>
      <w:szCs w:val="19"/>
    </w:rPr>
  </w:style>
  <w:style w:type="table" w:styleId="ae">
    <w:name w:val="Table Grid"/>
    <w:basedOn w:val="a1"/>
    <w:uiPriority w:val="39"/>
    <w:rsid w:val="002E432A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xt">
    <w:name w:val="txt"/>
    <w:basedOn w:val="a"/>
    <w:uiPriority w:val="99"/>
    <w:rsid w:val="00E77BA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">
    <w:name w:val="Normal (Web)"/>
    <w:basedOn w:val="a"/>
    <w:uiPriority w:val="99"/>
    <w:rsid w:val="0060201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0">
    <w:name w:val="page number"/>
    <w:basedOn w:val="a0"/>
    <w:rsid w:val="00B77075"/>
  </w:style>
  <w:style w:type="character" w:customStyle="1" w:styleId="2">
    <w:name w:val="Основной текст (2)_"/>
    <w:link w:val="20"/>
    <w:rsid w:val="005E62F2"/>
    <w:rPr>
      <w:rFonts w:ascii="Times New Roman" w:hAnsi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E62F2"/>
    <w:pPr>
      <w:widowControl w:val="0"/>
      <w:shd w:val="clear" w:color="auto" w:fill="FFFFFF"/>
      <w:spacing w:before="300" w:after="0" w:line="225" w:lineRule="exact"/>
      <w:jc w:val="both"/>
    </w:pPr>
    <w:rPr>
      <w:rFonts w:ascii="Times New Roman" w:hAnsi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873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3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image" Target="media/image27.jpeg"/><Relationship Id="rId21" Type="http://schemas.openxmlformats.org/officeDocument/2006/relationships/hyperlink" Target="https://ru.wikipedia.org/wiki/%D0%A2%D0%B8%D1%80%D0%B5%D0%BE%D1%82%D0%BE%D0%BA%D1%81%D0%B8%D0%BA%D0%BE%D0%B7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ru.wikipedia.org/wiki/%D0%A2%D0%B8%D1%80%D0%BE%D0%B8%D0%B4%D0%BD%D1%8B%D0%B5_%D0%B3%D0%BE%D1%80%D0%BC%D0%BE%D0%BD%D1%8B" TargetMode="External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header" Target="header1.xml"/><Relationship Id="rId10" Type="http://schemas.openxmlformats.org/officeDocument/2006/relationships/footer" Target="footer2.xml"/><Relationship Id="rId19" Type="http://schemas.openxmlformats.org/officeDocument/2006/relationships/hyperlink" Target="https://ru.wikipedia.org/wiki/%D0%90%D1%83%D1%82%D0%BE%D0%B8%D0%BC%D0%BC%D1%83%D0%BD%D0%BD%D0%BE%D0%B5_%D0%B7%D0%B0%D0%B1%D0%BE%D0%BB%D0%B5%D0%B2%D0%B0%D0%BD%D0%B8%D0%B5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FE3DA0-3AA4-41C6-B9FC-90CECACE2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33</Pages>
  <Words>4849</Words>
  <Characters>27644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ЗДРАВООХРАНЕНИЯ РЕСПУБЛИКИ БЕЛАРУСЬ</vt:lpstr>
    </vt:vector>
  </TitlesOfParts>
  <Company>Microsoft</Company>
  <LinksUpToDate>false</LinksUpToDate>
  <CharactersWithSpaces>32429</CharactersWithSpaces>
  <SharedDoc>false</SharedDoc>
  <HLinks>
    <vt:vector size="144" baseType="variant">
      <vt:variant>
        <vt:i4>1114188</vt:i4>
      </vt:variant>
      <vt:variant>
        <vt:i4>132</vt:i4>
      </vt:variant>
      <vt:variant>
        <vt:i4>0</vt:i4>
      </vt:variant>
      <vt:variant>
        <vt:i4>5</vt:i4>
      </vt:variant>
      <vt:variant>
        <vt:lpwstr>https://ru.wikipedia.org/wiki/%D0%A2%D0%B8%D1%80%D0%B5%D0%BE%D1%82%D0%BE%D0%BA%D1%81%D0%B8%D0%BA%D0%BE%D0%B7</vt:lpwstr>
      </vt:variant>
      <vt:variant>
        <vt:lpwstr/>
      </vt:variant>
      <vt:variant>
        <vt:i4>7077980</vt:i4>
      </vt:variant>
      <vt:variant>
        <vt:i4>129</vt:i4>
      </vt:variant>
      <vt:variant>
        <vt:i4>0</vt:i4>
      </vt:variant>
      <vt:variant>
        <vt:i4>5</vt:i4>
      </vt:variant>
      <vt:variant>
        <vt:lpwstr>https://ru.wikipedia.org/wiki/%D0%A9%D0%B8%D1%82%D0%BE%D0%B2%D0%B8%D0%B4%D0%BD%D0%B0%D1%8F_%D0%B6%D0%B5%D0%BB%D0%B5%D0%B7%D0%B0</vt:lpwstr>
      </vt:variant>
      <vt:variant>
        <vt:lpwstr/>
      </vt:variant>
      <vt:variant>
        <vt:i4>6291469</vt:i4>
      </vt:variant>
      <vt:variant>
        <vt:i4>126</vt:i4>
      </vt:variant>
      <vt:variant>
        <vt:i4>0</vt:i4>
      </vt:variant>
      <vt:variant>
        <vt:i4>5</vt:i4>
      </vt:variant>
      <vt:variant>
        <vt:lpwstr>https://ru.wikipedia.org/wiki/%D0%A2%D0%B8%D1%80%D0%BE%D0%B8%D0%B4%D0%BD%D1%8B%D0%B5_%D0%B3%D0%BE%D1%80%D0%BC%D0%BE%D0%BD%D1%8B</vt:lpwstr>
      </vt:variant>
      <vt:variant>
        <vt:lpwstr/>
      </vt:variant>
      <vt:variant>
        <vt:i4>5111847</vt:i4>
      </vt:variant>
      <vt:variant>
        <vt:i4>123</vt:i4>
      </vt:variant>
      <vt:variant>
        <vt:i4>0</vt:i4>
      </vt:variant>
      <vt:variant>
        <vt:i4>5</vt:i4>
      </vt:variant>
      <vt:variant>
        <vt:lpwstr>https://ru.wikipedia.org/wiki/%D0%90%D1%83%D1%82%D0%BE%D0%B8%D0%BC%D0%BC%D1%83%D0%BD%D0%BD%D0%BE%D0%B5_%D0%B7%D0%B0%D0%B1%D0%BE%D0%BB%D0%B5%D0%B2%D0%B0%D0%BD%D0%B8%D0%B5</vt:lpwstr>
      </vt:variant>
      <vt:variant>
        <vt:lpwstr/>
      </vt:variant>
      <vt:variant>
        <vt:i4>1703985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_Toc384041242</vt:lpwstr>
      </vt:variant>
      <vt:variant>
        <vt:i4>1703985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_Toc384041241</vt:lpwstr>
      </vt:variant>
      <vt:variant>
        <vt:i4>1703985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_Toc384041240</vt:lpwstr>
      </vt:variant>
      <vt:variant>
        <vt:i4>1900593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_Toc384041239</vt:lpwstr>
      </vt:variant>
      <vt:variant>
        <vt:i4>1900593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_Toc384041238</vt:lpwstr>
      </vt:variant>
      <vt:variant>
        <vt:i4>1900593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_Toc384041237</vt:lpwstr>
      </vt:variant>
      <vt:variant>
        <vt:i4>1900593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_Toc384041236</vt:lpwstr>
      </vt:variant>
      <vt:variant>
        <vt:i4>1900593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_Toc384041235</vt:lpwstr>
      </vt:variant>
      <vt:variant>
        <vt:i4>1900593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_Toc384041234</vt:lpwstr>
      </vt:variant>
      <vt:variant>
        <vt:i4>1900593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_Toc384041233</vt:lpwstr>
      </vt:variant>
      <vt:variant>
        <vt:i4>1900593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_Toc384041232</vt:lpwstr>
      </vt:variant>
      <vt:variant>
        <vt:i4>1900593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_Toc384041231</vt:lpwstr>
      </vt:variant>
      <vt:variant>
        <vt:i4>1900593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_Toc384041230</vt:lpwstr>
      </vt:variant>
      <vt:variant>
        <vt:i4>1835057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_Toc384041229</vt:lpwstr>
      </vt:variant>
      <vt:variant>
        <vt:i4>1835057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_Toc384041228</vt:lpwstr>
      </vt:variant>
      <vt:variant>
        <vt:i4>1835057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_Toc384041227</vt:lpwstr>
      </vt:variant>
      <vt:variant>
        <vt:i4>1835057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_Toc384041226</vt:lpwstr>
      </vt:variant>
      <vt:variant>
        <vt:i4>1835057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_Toc384041225</vt:lpwstr>
      </vt:variant>
      <vt:variant>
        <vt:i4>1835057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_Toc384041224</vt:lpwstr>
      </vt:variant>
      <vt:variant>
        <vt:i4>1835057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_Toc384041223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 РЕСПУБЛИКИ БЕЛАРУСЬ</dc:title>
  <dc:creator>XTreme</dc:creator>
  <cp:lastModifiedBy>RCRM</cp:lastModifiedBy>
  <cp:revision>19</cp:revision>
  <cp:lastPrinted>2023-07-24T10:41:00Z</cp:lastPrinted>
  <dcterms:created xsi:type="dcterms:W3CDTF">2023-07-26T10:05:00Z</dcterms:created>
  <dcterms:modified xsi:type="dcterms:W3CDTF">2023-08-04T09:19:00Z</dcterms:modified>
</cp:coreProperties>
</file>